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EC" w:rsidRPr="00E179EC" w:rsidRDefault="00E179EC" w:rsidP="00E179EC">
      <w:pPr>
        <w:spacing w:line="293" w:lineRule="atLeast"/>
        <w:jc w:val="center"/>
        <w:rPr>
          <w:rFonts w:ascii="Arial" w:eastAsia="Times New Roman" w:hAnsi="Arial" w:cs="Arial"/>
          <w:sz w:val="23"/>
          <w:szCs w:val="23"/>
          <w:lang w:eastAsia="ru-RU"/>
        </w:rPr>
      </w:pPr>
      <w:bookmarkStart w:id="0" w:name="_GoBack"/>
      <w:bookmarkEnd w:id="0"/>
      <w:r w:rsidRPr="00E179EC">
        <w:rPr>
          <w:rFonts w:ascii="Arial" w:eastAsia="Times New Roman" w:hAnsi="Arial" w:cs="Arial"/>
          <w:b/>
          <w:bCs/>
          <w:sz w:val="23"/>
          <w:szCs w:val="23"/>
          <w:bdr w:val="none" w:sz="0" w:space="0" w:color="auto" w:frame="1"/>
          <w:lang w:eastAsia="ru-RU"/>
        </w:rPr>
        <w:t>РЕШЕНИЕ</w:t>
      </w:r>
    </w:p>
    <w:p w:rsidR="00E179EC" w:rsidRPr="00E179EC" w:rsidRDefault="00E179EC" w:rsidP="00E179EC">
      <w:pPr>
        <w:rPr>
          <w:rFonts w:eastAsia="Times New Roman" w:cs="Times New Roman"/>
          <w:lang w:eastAsia="ru-RU"/>
        </w:rPr>
      </w:pPr>
      <w:r w:rsidRPr="00E179EC">
        <w:rPr>
          <w:rFonts w:eastAsia="Times New Roman" w:cs="Times New Roman"/>
          <w:lang w:eastAsia="ru-RU"/>
        </w:rPr>
        <w:br/>
      </w:r>
      <w:r w:rsidRPr="00E179EC">
        <w:rPr>
          <w:rFonts w:eastAsia="Times New Roman" w:cs="Times New Roman"/>
          <w:lang w:eastAsia="ru-RU"/>
        </w:rPr>
        <w:br/>
        <w:t>Именем Российской Федерации</w:t>
      </w:r>
      <w:r w:rsidRPr="00E179EC">
        <w:rPr>
          <w:rFonts w:eastAsia="Times New Roman" w:cs="Times New Roman"/>
          <w:lang w:eastAsia="ru-RU"/>
        </w:rPr>
        <w:br/>
      </w:r>
      <w:r w:rsidRPr="00E179EC">
        <w:rPr>
          <w:rFonts w:eastAsia="Times New Roman" w:cs="Times New Roman"/>
          <w:lang w:eastAsia="ru-RU"/>
        </w:rPr>
        <w:br/>
      </w:r>
      <w:r w:rsidRPr="00E179EC">
        <w:rPr>
          <w:rFonts w:eastAsia="Times New Roman" w:cs="Times New Roman"/>
          <w:lang w:eastAsia="ru-RU"/>
        </w:rPr>
        <w:br/>
        <w:t>Егорьевский городской суд Московской области в составе председательствующего Третьяковой Л. А., при секретаре судебного заседания Муравьевой Ю.В., рассмотрев в открытом судебном заседании гражданское дело по иску Тереховой Лидии Владимировны к Никоновой Елене Викторовне о признании распространенных сведений не соответствующими действительности, оскорбительными, порочащими </w:t>
      </w:r>
      <w:r w:rsidRPr="00E179EC">
        <w:rPr>
          <w:rFonts w:ascii="Arial" w:eastAsia="Times New Roman" w:hAnsi="Arial" w:cs="Arial"/>
          <w:b/>
          <w:bCs/>
          <w:color w:val="333333"/>
          <w:sz w:val="23"/>
          <w:szCs w:val="23"/>
          <w:bdr w:val="none" w:sz="0" w:space="0" w:color="auto" w:frame="1"/>
          <w:lang w:eastAsia="ru-RU"/>
        </w:rPr>
        <w:t>честь и достоинство </w:t>
      </w:r>
      <w:r w:rsidRPr="00E179EC">
        <w:rPr>
          <w:rFonts w:eastAsia="Times New Roman" w:cs="Times New Roman"/>
          <w:lang w:eastAsia="ru-RU"/>
        </w:rPr>
        <w:t>и компенсации морального вреда,</w:t>
      </w:r>
      <w:r w:rsidRPr="00E179EC">
        <w:rPr>
          <w:rFonts w:eastAsia="Times New Roman" w:cs="Times New Roman"/>
          <w:lang w:eastAsia="ru-RU"/>
        </w:rPr>
        <w:br/>
      </w:r>
      <w:r w:rsidRPr="00E179EC">
        <w:rPr>
          <w:rFonts w:eastAsia="Times New Roman" w:cs="Times New Roman"/>
          <w:lang w:eastAsia="ru-RU"/>
        </w:rPr>
        <w:br/>
      </w:r>
    </w:p>
    <w:p w:rsidR="00E179EC" w:rsidRPr="00E179EC" w:rsidRDefault="00E179EC" w:rsidP="00E179EC">
      <w:pPr>
        <w:spacing w:line="293" w:lineRule="atLeast"/>
        <w:jc w:val="center"/>
        <w:rPr>
          <w:rFonts w:ascii="Arial" w:eastAsia="Times New Roman" w:hAnsi="Arial" w:cs="Arial"/>
          <w:sz w:val="23"/>
          <w:szCs w:val="23"/>
          <w:lang w:eastAsia="ru-RU"/>
        </w:rPr>
      </w:pPr>
      <w:r w:rsidRPr="00E179EC">
        <w:rPr>
          <w:rFonts w:ascii="Arial" w:eastAsia="Times New Roman" w:hAnsi="Arial" w:cs="Arial"/>
          <w:b/>
          <w:bCs/>
          <w:sz w:val="23"/>
          <w:szCs w:val="23"/>
          <w:bdr w:val="none" w:sz="0" w:space="0" w:color="auto" w:frame="1"/>
          <w:lang w:eastAsia="ru-RU"/>
        </w:rPr>
        <w:t>установил:</w:t>
      </w:r>
    </w:p>
    <w:p w:rsidR="00E179EC" w:rsidRPr="00E179EC" w:rsidRDefault="00E179EC" w:rsidP="00E179EC">
      <w:pPr>
        <w:rPr>
          <w:rFonts w:eastAsia="Times New Roman" w:cs="Times New Roman"/>
          <w:lang w:eastAsia="ru-RU"/>
        </w:rPr>
      </w:pPr>
      <w:r w:rsidRPr="00E179EC">
        <w:rPr>
          <w:rFonts w:eastAsia="Times New Roman" w:cs="Times New Roman"/>
          <w:lang w:eastAsia="ru-RU"/>
        </w:rPr>
        <w:br/>
      </w:r>
      <w:r w:rsidRPr="00E179EC">
        <w:rPr>
          <w:rFonts w:eastAsia="Times New Roman" w:cs="Times New Roman"/>
          <w:lang w:eastAsia="ru-RU"/>
        </w:rPr>
        <w:br/>
        <w:t>Терехова Л. В. обратилась в суд с иском, в котором просит признать сведения: «бьешь меня, избиваешь, преследуешь, ты - социально-опасна, бездельница», «преследует, все время вымогает деньги, не дает проходу, угрожает, уже не первый раз. Уже который год преследует, избивала меня, собаку, я лежала в тяжелом состоянии в больнице. Терехова вымогает деньги, она пасется здесь и все время вымогает деньги. Она всегда преступает закон, всегда практически оскорбляет людей, унижает, вымогает», «Вы со всех все берете, вымогаете, ты на храм этот нагадила. Ты везде гадишь, у тебя антисанитария везде», «Там ты лопатой гоняешь людей, бьешь», распространенные Никоновой Е.В. ДД.ММ.ГГГГ путем публичных утверждений в общественном месте в присутствии посторонних лиц не соответствующими действительности, порочащими ее </w:t>
      </w:r>
      <w:r w:rsidRPr="00E179EC">
        <w:rPr>
          <w:rFonts w:ascii="Arial" w:eastAsia="Times New Roman" w:hAnsi="Arial" w:cs="Arial"/>
          <w:b/>
          <w:bCs/>
          <w:color w:val="333333"/>
          <w:sz w:val="23"/>
          <w:szCs w:val="23"/>
          <w:bdr w:val="none" w:sz="0" w:space="0" w:color="auto" w:frame="1"/>
          <w:lang w:eastAsia="ru-RU"/>
        </w:rPr>
        <w:t>честь и достоинство </w:t>
      </w:r>
      <w:r w:rsidRPr="00E179EC">
        <w:rPr>
          <w:rFonts w:eastAsia="Times New Roman" w:cs="Times New Roman"/>
          <w:lang w:eastAsia="ru-RU"/>
        </w:rPr>
        <w:t>, оскорбительными и взыскать компенсацию морального вреда в размере &lt;данные изъяты&gt;</w:t>
      </w:r>
      <w:r w:rsidRPr="00E179EC">
        <w:rPr>
          <w:rFonts w:eastAsia="Times New Roman" w:cs="Times New Roman"/>
          <w:lang w:eastAsia="ru-RU"/>
        </w:rPr>
        <w:br/>
      </w:r>
      <w:r w:rsidRPr="00E179EC">
        <w:rPr>
          <w:rFonts w:eastAsia="Times New Roman" w:cs="Times New Roman"/>
          <w:lang w:eastAsia="ru-RU"/>
        </w:rPr>
        <w:br/>
        <w:t>В судебном заседании Терехова Л. В. иск поддержала и пояснила, что ДД.ММ.ГГГГ Никонова Е.Н., находясь около кинотеатра &lt;данные изъяты&gt; по адресу: &lt;адрес&gt; публично распространяла в отношении истца сведения порочащего характера, не соответствующие действительности. На замечания Тереховой Л. В. ответчица не реагировала. В высказываниях Никоновой Е.В. содержатся сведения о нарушениях истицей законодательства РФ. Данные утверждения не соответствуют </w:t>
      </w:r>
      <w:bookmarkStart w:id="1" w:name="snippet"/>
      <w:r w:rsidRPr="00E179EC">
        <w:rPr>
          <w:rFonts w:ascii="Arial" w:eastAsia="Times New Roman" w:hAnsi="Arial" w:cs="Arial"/>
          <w:color w:val="3C5F87"/>
          <w:sz w:val="23"/>
          <w:szCs w:val="23"/>
          <w:bdr w:val="none" w:sz="0" w:space="0" w:color="auto" w:frame="1"/>
          <w:lang w:eastAsia="ru-RU"/>
        </w:rPr>
        <w:t>действительности</w:t>
      </w:r>
      <w:bookmarkEnd w:id="1"/>
      <w:r w:rsidRPr="00E179EC">
        <w:rPr>
          <w:rFonts w:eastAsia="Times New Roman" w:cs="Times New Roman"/>
          <w:lang w:eastAsia="ru-RU"/>
        </w:rPr>
        <w:t> и не подтверждены в установленном порядке. Просит взыскать компенсацию морального вреда в сумме &lt;данные изъяты&gt; так как пострадали не только </w:t>
      </w:r>
      <w:r w:rsidRPr="00E179EC">
        <w:rPr>
          <w:rFonts w:ascii="Arial" w:eastAsia="Times New Roman" w:hAnsi="Arial" w:cs="Arial"/>
          <w:b/>
          <w:bCs/>
          <w:color w:val="333333"/>
          <w:sz w:val="23"/>
          <w:szCs w:val="23"/>
          <w:bdr w:val="none" w:sz="0" w:space="0" w:color="auto" w:frame="1"/>
          <w:lang w:eastAsia="ru-RU"/>
        </w:rPr>
        <w:t>честь и достоинство </w:t>
      </w:r>
      <w:r w:rsidRPr="00E179EC">
        <w:rPr>
          <w:rFonts w:eastAsia="Times New Roman" w:cs="Times New Roman"/>
          <w:lang w:eastAsia="ru-RU"/>
        </w:rPr>
        <w:t>истца, но и ее деловая репутация, так как она - учитель.</w:t>
      </w:r>
      <w:r w:rsidRPr="00E179EC">
        <w:rPr>
          <w:rFonts w:eastAsia="Times New Roman" w:cs="Times New Roman"/>
          <w:lang w:eastAsia="ru-RU"/>
        </w:rPr>
        <w:br/>
      </w:r>
      <w:r w:rsidRPr="00E179EC">
        <w:rPr>
          <w:rFonts w:eastAsia="Times New Roman" w:cs="Times New Roman"/>
          <w:lang w:eastAsia="ru-RU"/>
        </w:rPr>
        <w:br/>
        <w:t>Представитель истца</w:t>
      </w:r>
      <w:r>
        <w:rPr>
          <w:rFonts w:eastAsia="Times New Roman" w:cs="Times New Roman"/>
          <w:lang w:eastAsia="ru-RU"/>
        </w:rPr>
        <w:t xml:space="preserve"> </w:t>
      </w:r>
      <w:r w:rsidRPr="00E179EC">
        <w:rPr>
          <w:rFonts w:eastAsia="Times New Roman" w:cs="Times New Roman"/>
          <w:lang w:eastAsia="ru-RU"/>
        </w:rPr>
        <w:t xml:space="preserve"> в судебном заседании поддержал доводы Тереховой Л.В. и пояснила, что распространение порочащих не соответствующих действительности сведений содержит признаки преступления - клевета, а отказ в возбуждении уголовного дела по ст. </w:t>
      </w:r>
      <w:hyperlink r:id="rId5" w:tgtFrame="_blank" w:tooltip="УК РФ &gt;  Особенная часть &gt; Раздел VII. Преступления против личности &gt; Глава 17. Преступления против свободы, чести и достоинства личности &gt; Статья 129. Утратила силу" w:history="1">
        <w:r w:rsidRPr="00E179EC">
          <w:rPr>
            <w:rFonts w:ascii="Arial" w:eastAsia="Times New Roman" w:hAnsi="Arial" w:cs="Arial"/>
            <w:color w:val="8859A8"/>
            <w:sz w:val="23"/>
            <w:szCs w:val="23"/>
            <w:u w:val="single"/>
            <w:bdr w:val="none" w:sz="0" w:space="0" w:color="auto" w:frame="1"/>
            <w:lang w:eastAsia="ru-RU"/>
          </w:rPr>
          <w:t>129 УК РФ</w:t>
        </w:r>
      </w:hyperlink>
      <w:r w:rsidRPr="00E179EC">
        <w:rPr>
          <w:rFonts w:eastAsia="Times New Roman" w:cs="Times New Roman"/>
          <w:lang w:eastAsia="ru-RU"/>
        </w:rPr>
        <w:t> не препятствует обращению в суд с иском о </w:t>
      </w:r>
      <w:r w:rsidRPr="00E179EC">
        <w:rPr>
          <w:rFonts w:ascii="Arial" w:eastAsia="Times New Roman" w:hAnsi="Arial" w:cs="Arial"/>
          <w:b/>
          <w:bCs/>
          <w:color w:val="333333"/>
          <w:sz w:val="23"/>
          <w:szCs w:val="23"/>
          <w:bdr w:val="none" w:sz="0" w:space="0" w:color="auto" w:frame="1"/>
          <w:lang w:eastAsia="ru-RU"/>
        </w:rPr>
        <w:t>защите чести </w:t>
      </w:r>
      <w:r w:rsidRPr="00E179EC">
        <w:rPr>
          <w:rFonts w:eastAsia="Times New Roman" w:cs="Times New Roman"/>
          <w:lang w:eastAsia="ru-RU"/>
        </w:rPr>
        <w:t>, </w:t>
      </w:r>
      <w:r w:rsidRPr="00E179EC">
        <w:rPr>
          <w:rFonts w:ascii="Arial" w:eastAsia="Times New Roman" w:hAnsi="Arial" w:cs="Arial"/>
          <w:b/>
          <w:bCs/>
          <w:color w:val="333333"/>
          <w:sz w:val="23"/>
          <w:szCs w:val="23"/>
          <w:bdr w:val="none" w:sz="0" w:space="0" w:color="auto" w:frame="1"/>
          <w:lang w:eastAsia="ru-RU"/>
        </w:rPr>
        <w:t>достоинства </w:t>
      </w:r>
      <w:r w:rsidRPr="00E179EC">
        <w:rPr>
          <w:rFonts w:eastAsia="Times New Roman" w:cs="Times New Roman"/>
          <w:lang w:eastAsia="ru-RU"/>
        </w:rPr>
        <w:t>и деловой репутации. Ответчик не представила доказательства, подтверждающие достоверность этих сообщений. Считает, что размер компенсации морального вреда заявлен истцом с соблюдением закона, является разумным и соразмерным.</w:t>
      </w:r>
      <w:r w:rsidRPr="00E179EC">
        <w:rPr>
          <w:rFonts w:eastAsia="Times New Roman" w:cs="Times New Roman"/>
          <w:lang w:eastAsia="ru-RU"/>
        </w:rPr>
        <w:br/>
      </w:r>
      <w:r w:rsidRPr="00E179EC">
        <w:rPr>
          <w:rFonts w:eastAsia="Times New Roman" w:cs="Times New Roman"/>
          <w:lang w:eastAsia="ru-RU"/>
        </w:rPr>
        <w:br/>
        <w:t xml:space="preserve">Представитель ответчика адвокат Комиссаров С.Е. в судебном заседании иск не признал и пояснил, что в производстве отдела дознания ОМВД России по городскому округу Егорьевск находится уголовное дело №, по обвинению Тереховой Л,В. в преступлениях, предусмотренных &lt;данные изъяты&gt;. Данным преступлением Никоновой Елене </w:t>
      </w:r>
      <w:r w:rsidRPr="00E179EC">
        <w:rPr>
          <w:rFonts w:eastAsia="Times New Roman" w:cs="Times New Roman"/>
          <w:lang w:eastAsia="ru-RU"/>
        </w:rPr>
        <w:lastRenderedPageBreak/>
        <w:t>Викторовне были причинены следующие телесные повреждения: кровоподтек на передней области правой голени; две ссадины на тыле правой кисти; закрытая черепно-мозговая травма в виде кровоподтека в затылочной области, сотрясение головного мозга. С ДД.ММ.ГГГГ по ДД.ММ.ГГГГ ответчица находилась на стационарном лечении в ГБУЗ МО «Егорьевская ЦРБ» с диагнозом «сотрясение головного мозга». После этого месяц лечилась амбулаторно. Преступными действиями Тереховой Л.B. ей были причинены нравственные и физические страдания, физическая боль, легкие телесные повреждения с кратковременным расстройством здоровья, что подтверждено заключением судебно-медицинской экспертизы. ДД.ММ.ГГГГ Терехова Л.B. преследовала Никонову Е.В. в сквере у Троицкого храма, не давала ей прохода, угрожала. В настоящее время уголовное дело по обвинению Тереховой Л.B. передано в следственный отдел ОМВД России по городскому округу Егорьевск для проведения предварительного следствия, так как Терехова Л.B. затягивает производство по уголовному делу. Не соответствующими действительности сведениями являются утверждения о фактах или событиях, которые не имели места в реальности во время, к которому относятся оспариваемые сведения. Не могут рассматриваться, как не соответствующие действительности сведения, содержащиеся в судебных решениях и приговорах, постановлениях органов предварительного следствия и других процессуальных или иных официальных документах, для обжалования и оспаривания которых предусмотрен иной установленный законами судебный порядок. В случае, когда гражданин обращается в названные органы с заявлением, в котором приводит те или иные сведения (например, в правоохранительные органы с сообщением о предполагаемом, по его мнению, или совершенном либо готовящемся преступлении), но эти сведения в ходе их проверки не нашли подтверждения, данное обстоятельство само по себе не может служить основанием для привлечения этого лица к гражданско-правовой ответственности, предусмотренной статьей </w:t>
      </w:r>
      <w:hyperlink r:id="rId6" w:tgtFrame="_blank" w:tooltip="ГК РФ &gt;  Раздел I. Общие положения &gt; Подраздел 3. Объекты гражданских прав &gt; Глава 8. Нематериальные блага и их защита &gt; Статья 152. Защита чести, достоинства и деловой репутации" w:history="1">
        <w:r w:rsidRPr="00E179EC">
          <w:rPr>
            <w:rFonts w:ascii="Arial" w:eastAsia="Times New Roman" w:hAnsi="Arial" w:cs="Arial"/>
            <w:color w:val="8859A8"/>
            <w:sz w:val="23"/>
            <w:szCs w:val="23"/>
            <w:u w:val="single"/>
            <w:bdr w:val="none" w:sz="0" w:space="0" w:color="auto" w:frame="1"/>
            <w:lang w:eastAsia="ru-RU"/>
          </w:rPr>
          <w:t>152</w:t>
        </w:r>
      </w:hyperlink>
      <w:r w:rsidRPr="00E179EC">
        <w:rPr>
          <w:rFonts w:eastAsia="Times New Roman" w:cs="Times New Roman"/>
          <w:lang w:eastAsia="ru-RU"/>
        </w:rPr>
        <w:t> Гражданского кодекса Российской Федерации, поскольку в указанном случае имела место реализация гражданином конституционного права на обращение в органы, которые в силу закона обязаны проверять поступившую информацию, а не распространение не соответствующих действительности, порочащих сведений. Выражение «на храм нагадила» является иносказательным, поскольку истец, являясь прихожанкой храма, совершает возле него незаконные действия, ведет себя недостойным образом, ответчик данными высказываниями выразила свое субъективное мнение в отношении поведения истца. Терехова JI.B. длительное время не работает учителем, считает, что в данном случае ее деловая репутация не пострадала.</w:t>
      </w:r>
    </w:p>
    <w:p w:rsidR="00E179EC" w:rsidRPr="00E179EC" w:rsidRDefault="00E179EC" w:rsidP="00E179EC">
      <w:pPr>
        <w:spacing w:line="293" w:lineRule="atLeast"/>
        <w:rPr>
          <w:rFonts w:ascii="Arial" w:eastAsia="Times New Roman" w:hAnsi="Arial" w:cs="Arial"/>
          <w:sz w:val="23"/>
          <w:szCs w:val="23"/>
          <w:lang w:eastAsia="ru-RU"/>
        </w:rPr>
      </w:pPr>
      <w:r w:rsidRPr="00E179EC">
        <w:rPr>
          <w:rFonts w:ascii="Arial" w:eastAsia="Times New Roman" w:hAnsi="Arial" w:cs="Arial"/>
          <w:sz w:val="23"/>
          <w:szCs w:val="23"/>
          <w:lang w:eastAsia="ru-RU"/>
        </w:rPr>
        <w:br/>
        <w:t>Выслушав стороны, изучив материалы дела, суд приходит к следующему.</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В соответствии со ст. </w:t>
      </w:r>
      <w:hyperlink r:id="rId7" w:anchor="xGkuHvmiNwbT" w:tgtFrame="_blank" w:tooltip="Конституция &gt;  Раздел I &gt; Глава 2. Права и свободы человека и гражданина &gt; Статья 23" w:history="1">
        <w:r w:rsidRPr="00E179EC">
          <w:rPr>
            <w:rFonts w:ascii="Arial" w:eastAsia="Times New Roman" w:hAnsi="Arial" w:cs="Arial"/>
            <w:color w:val="8859A8"/>
            <w:sz w:val="23"/>
            <w:szCs w:val="23"/>
            <w:u w:val="single"/>
            <w:bdr w:val="none" w:sz="0" w:space="0" w:color="auto" w:frame="1"/>
            <w:lang w:eastAsia="ru-RU"/>
          </w:rPr>
          <w:t>23 Конституции</w:t>
        </w:r>
      </w:hyperlink>
      <w:r w:rsidRPr="00E179EC">
        <w:rPr>
          <w:rFonts w:ascii="Arial" w:eastAsia="Times New Roman" w:hAnsi="Arial" w:cs="Arial"/>
          <w:sz w:val="23"/>
          <w:szCs w:val="23"/>
          <w:lang w:eastAsia="ru-RU"/>
        </w:rPr>
        <w:t> Российской Федерации каждый имеет право на </w:t>
      </w:r>
      <w:r w:rsidRPr="00E179EC">
        <w:rPr>
          <w:rFonts w:ascii="Arial" w:eastAsia="Times New Roman" w:hAnsi="Arial" w:cs="Arial"/>
          <w:b/>
          <w:bCs/>
          <w:color w:val="333333"/>
          <w:sz w:val="23"/>
          <w:szCs w:val="23"/>
          <w:bdr w:val="none" w:sz="0" w:space="0" w:color="auto" w:frame="1"/>
          <w:lang w:eastAsia="ru-RU"/>
        </w:rPr>
        <w:t>защиту </w:t>
      </w:r>
      <w:r w:rsidRPr="00E179EC">
        <w:rPr>
          <w:rFonts w:ascii="Arial" w:eastAsia="Times New Roman" w:hAnsi="Arial" w:cs="Arial"/>
          <w:sz w:val="23"/>
          <w:szCs w:val="23"/>
          <w:lang w:eastAsia="ru-RU"/>
        </w:rPr>
        <w:t>своей </w:t>
      </w:r>
      <w:r w:rsidRPr="00E179EC">
        <w:rPr>
          <w:rFonts w:ascii="Arial" w:eastAsia="Times New Roman" w:hAnsi="Arial" w:cs="Arial"/>
          <w:b/>
          <w:bCs/>
          <w:color w:val="333333"/>
          <w:sz w:val="23"/>
          <w:szCs w:val="23"/>
          <w:bdr w:val="none" w:sz="0" w:space="0" w:color="auto" w:frame="1"/>
          <w:lang w:eastAsia="ru-RU"/>
        </w:rPr>
        <w:t>чести </w:t>
      </w:r>
      <w:r w:rsidRPr="00E179EC">
        <w:rPr>
          <w:rFonts w:ascii="Arial" w:eastAsia="Times New Roman" w:hAnsi="Arial" w:cs="Arial"/>
          <w:sz w:val="23"/>
          <w:szCs w:val="23"/>
          <w:lang w:eastAsia="ru-RU"/>
        </w:rPr>
        <w:t>и доброго имени. В соответствии с положениями ст. </w:t>
      </w:r>
      <w:hyperlink r:id="rId8" w:anchor="1gkSkvaD7ndX" w:tgtFrame="_blank" w:tooltip="Конституция &gt;  Раздел I &gt; Глава 2. Права и свободы человека и гражданина &gt; Статья 29" w:history="1">
        <w:r w:rsidRPr="00E179EC">
          <w:rPr>
            <w:rFonts w:ascii="Arial" w:eastAsia="Times New Roman" w:hAnsi="Arial" w:cs="Arial"/>
            <w:color w:val="8859A8"/>
            <w:sz w:val="23"/>
            <w:szCs w:val="23"/>
            <w:u w:val="single"/>
            <w:bdr w:val="none" w:sz="0" w:space="0" w:color="auto" w:frame="1"/>
            <w:lang w:eastAsia="ru-RU"/>
          </w:rPr>
          <w:t>29 Конституции</w:t>
        </w:r>
      </w:hyperlink>
      <w:r w:rsidRPr="00E179EC">
        <w:rPr>
          <w:rFonts w:ascii="Arial" w:eastAsia="Times New Roman" w:hAnsi="Arial" w:cs="Arial"/>
          <w:sz w:val="23"/>
          <w:szCs w:val="23"/>
          <w:lang w:eastAsia="ru-RU"/>
        </w:rPr>
        <w:t> Российской Федерации в Российской Федерации каждому гарантируется свобода мысли и слова; никто не может быть принужден к выражению своих мнений и убеждений или отказу от них; каждый имеет право свободно искать, получать, передавать, производить и распространять информацию любым законным способом.</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Согласно ст. </w:t>
      </w:r>
      <w:hyperlink r:id="rId9" w:tgtFrame="_blank" w:tooltip="ГК РФ &gt;  Раздел I. Общие положения &gt; Подраздел 3. Объекты гражданских прав &gt; Глава 8. Нематериальные блага и их защита &gt; Статья 152. Защита чести, достоинства и деловой репутации" w:history="1">
        <w:r w:rsidRPr="00E179EC">
          <w:rPr>
            <w:rFonts w:ascii="Arial" w:eastAsia="Times New Roman" w:hAnsi="Arial" w:cs="Arial"/>
            <w:color w:val="8859A8"/>
            <w:sz w:val="23"/>
            <w:szCs w:val="23"/>
            <w:u w:val="single"/>
            <w:bdr w:val="none" w:sz="0" w:space="0" w:color="auto" w:frame="1"/>
            <w:lang w:eastAsia="ru-RU"/>
          </w:rPr>
          <w:t>152 ГК РФ</w:t>
        </w:r>
      </w:hyperlink>
      <w:r w:rsidRPr="00E179EC">
        <w:rPr>
          <w:rFonts w:ascii="Arial" w:eastAsia="Times New Roman" w:hAnsi="Arial" w:cs="Arial"/>
          <w:sz w:val="23"/>
          <w:szCs w:val="23"/>
          <w:lang w:eastAsia="ru-RU"/>
        </w:rPr>
        <w:t> гражданин вправе требовать по суду опровержения порочащих его </w:t>
      </w:r>
      <w:r w:rsidRPr="00E179EC">
        <w:rPr>
          <w:rFonts w:ascii="Arial" w:eastAsia="Times New Roman" w:hAnsi="Arial" w:cs="Arial"/>
          <w:b/>
          <w:bCs/>
          <w:color w:val="333333"/>
          <w:sz w:val="23"/>
          <w:szCs w:val="23"/>
          <w:bdr w:val="none" w:sz="0" w:space="0" w:color="auto" w:frame="1"/>
          <w:lang w:eastAsia="ru-RU"/>
        </w:rPr>
        <w:t>честь </w:t>
      </w:r>
      <w:r w:rsidRPr="00E179EC">
        <w:rPr>
          <w:rFonts w:ascii="Arial" w:eastAsia="Times New Roman" w:hAnsi="Arial" w:cs="Arial"/>
          <w:sz w:val="23"/>
          <w:szCs w:val="23"/>
          <w:lang w:eastAsia="ru-RU"/>
        </w:rPr>
        <w:t>, </w:t>
      </w:r>
      <w:r w:rsidRPr="00E179EC">
        <w:rPr>
          <w:rFonts w:ascii="Arial" w:eastAsia="Times New Roman" w:hAnsi="Arial" w:cs="Arial"/>
          <w:b/>
          <w:bCs/>
          <w:color w:val="333333"/>
          <w:sz w:val="23"/>
          <w:szCs w:val="23"/>
          <w:bdr w:val="none" w:sz="0" w:space="0" w:color="auto" w:frame="1"/>
          <w:lang w:eastAsia="ru-RU"/>
        </w:rPr>
        <w:t>достоинство </w:t>
      </w:r>
      <w:r w:rsidRPr="00E179EC">
        <w:rPr>
          <w:rFonts w:ascii="Arial" w:eastAsia="Times New Roman" w:hAnsi="Arial" w:cs="Arial"/>
          <w:sz w:val="23"/>
          <w:szCs w:val="23"/>
          <w:lang w:eastAsia="ru-RU"/>
        </w:rPr>
        <w:t>или деловую репутацию сведений, если распространивший такие сведения не докажет, что они соответствуют действительности.</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Пленумом Верховного Суда РФ в Постановлении от 24.02.2005 N 3 "О судебной практике по делам о </w:t>
      </w:r>
      <w:r w:rsidRPr="00E179EC">
        <w:rPr>
          <w:rFonts w:ascii="Arial" w:eastAsia="Times New Roman" w:hAnsi="Arial" w:cs="Arial"/>
          <w:b/>
          <w:bCs/>
          <w:color w:val="333333"/>
          <w:sz w:val="23"/>
          <w:szCs w:val="23"/>
          <w:bdr w:val="none" w:sz="0" w:space="0" w:color="auto" w:frame="1"/>
          <w:lang w:eastAsia="ru-RU"/>
        </w:rPr>
        <w:t>защите чести и достоинства </w:t>
      </w:r>
      <w:r w:rsidRPr="00E179EC">
        <w:rPr>
          <w:rFonts w:ascii="Arial" w:eastAsia="Times New Roman" w:hAnsi="Arial" w:cs="Arial"/>
          <w:sz w:val="23"/>
          <w:szCs w:val="23"/>
          <w:lang w:eastAsia="ru-RU"/>
        </w:rPr>
        <w:t xml:space="preserve">граждан, а также деловой </w:t>
      </w:r>
      <w:r w:rsidRPr="00E179EC">
        <w:rPr>
          <w:rFonts w:ascii="Arial" w:eastAsia="Times New Roman" w:hAnsi="Arial" w:cs="Arial"/>
          <w:sz w:val="23"/>
          <w:szCs w:val="23"/>
          <w:lang w:eastAsia="ru-RU"/>
        </w:rPr>
        <w:lastRenderedPageBreak/>
        <w:t>репутации граждан и юридических лиц" даны разъяснения о применении законодательства, регулирующего данные правоотношения.</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Так, пунктами 7, 9 предусмотрено, что по делам данной категории необходимо иметь в виду, что обстоятельствами, имеющими в силу статьи </w:t>
      </w:r>
      <w:hyperlink r:id="rId10" w:tgtFrame="_blank" w:tooltip="ГК РФ &gt;  Раздел I. Общие положения &gt; Подраздел 3. Объекты гражданских прав &gt; Глава 8. Нематериальные блага и их защита &gt; Статья 152. Защита чести, достоинства и деловой репутации" w:history="1">
        <w:r w:rsidRPr="00E179EC">
          <w:rPr>
            <w:rFonts w:ascii="Arial" w:eastAsia="Times New Roman" w:hAnsi="Arial" w:cs="Arial"/>
            <w:color w:val="8859A8"/>
            <w:sz w:val="23"/>
            <w:szCs w:val="23"/>
            <w:u w:val="single"/>
            <w:bdr w:val="none" w:sz="0" w:space="0" w:color="auto" w:frame="1"/>
            <w:lang w:eastAsia="ru-RU"/>
          </w:rPr>
          <w:t>152</w:t>
        </w:r>
      </w:hyperlink>
      <w:r w:rsidRPr="00E179EC">
        <w:rPr>
          <w:rFonts w:ascii="Arial" w:eastAsia="Times New Roman" w:hAnsi="Arial" w:cs="Arial"/>
          <w:sz w:val="23"/>
          <w:szCs w:val="23"/>
          <w:lang w:eastAsia="ru-RU"/>
        </w:rPr>
        <w:t> Гражданского кодекса Российской Федерации значение для дела, являются: факт распространения ответчиком сведений об истце, порочащий характер этих сведений и несоответствие их действительности. При отсутствии хотя бы одного из указанных обстоятельств иск не может быть удовлетворен судом.</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Под распространением сведений, порочащих </w:t>
      </w:r>
      <w:r w:rsidRPr="00E179EC">
        <w:rPr>
          <w:rFonts w:ascii="Arial" w:eastAsia="Times New Roman" w:hAnsi="Arial" w:cs="Arial"/>
          <w:b/>
          <w:bCs/>
          <w:color w:val="333333"/>
          <w:sz w:val="23"/>
          <w:szCs w:val="23"/>
          <w:bdr w:val="none" w:sz="0" w:space="0" w:color="auto" w:frame="1"/>
          <w:lang w:eastAsia="ru-RU"/>
        </w:rPr>
        <w:t>честь и достоинство </w:t>
      </w:r>
      <w:r w:rsidRPr="00E179EC">
        <w:rPr>
          <w:rFonts w:ascii="Arial" w:eastAsia="Times New Roman" w:hAnsi="Arial" w:cs="Arial"/>
          <w:sz w:val="23"/>
          <w:szCs w:val="23"/>
          <w:lang w:eastAsia="ru-RU"/>
        </w:rPr>
        <w:t>граждан 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 Сообщение таких сведений лицу, которого они касаются, не может признаваться их распространением, если лицом, сообщившим данные сведения, были приняты достаточные меры конфиденциальности, с тем, чтобы они не стали известными третьим лицам.</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Не соответствующими действительности сведениями являются утверждения о фактах или событиях, которые не имели места в реальности во время, к которому относятся оспариваемые сведения.</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Порочащими, в частности, являются сведения, содержащие утверждения о нарушении гражданином или юридическим лицом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умаляют </w:t>
      </w:r>
      <w:r w:rsidRPr="00E179EC">
        <w:rPr>
          <w:rFonts w:ascii="Arial" w:eastAsia="Times New Roman" w:hAnsi="Arial" w:cs="Arial"/>
          <w:b/>
          <w:bCs/>
          <w:color w:val="333333"/>
          <w:sz w:val="23"/>
          <w:szCs w:val="23"/>
          <w:bdr w:val="none" w:sz="0" w:space="0" w:color="auto" w:frame="1"/>
          <w:lang w:eastAsia="ru-RU"/>
        </w:rPr>
        <w:t>честь и достоинство </w:t>
      </w:r>
      <w:r w:rsidRPr="00E179EC">
        <w:rPr>
          <w:rFonts w:ascii="Arial" w:eastAsia="Times New Roman" w:hAnsi="Arial" w:cs="Arial"/>
          <w:sz w:val="23"/>
          <w:szCs w:val="23"/>
          <w:lang w:eastAsia="ru-RU"/>
        </w:rPr>
        <w:t>гражданина или деловую репутацию гражданина либо юридического лица.</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В силу пункта 1 статьи </w:t>
      </w:r>
      <w:hyperlink r:id="rId11" w:tgtFrame="_blank" w:tooltip="ГК РФ &gt;  Раздел I. Общие положения &gt; Подраздел 3. Объекты гражданских прав &gt; Глава 8. Нематериальные блага и их защита &gt; Статья 152. Защита чести, достоинства и деловой репутации" w:history="1">
        <w:r w:rsidRPr="00E179EC">
          <w:rPr>
            <w:rFonts w:ascii="Arial" w:eastAsia="Times New Roman" w:hAnsi="Arial" w:cs="Arial"/>
            <w:color w:val="8859A8"/>
            <w:sz w:val="23"/>
            <w:szCs w:val="23"/>
            <w:u w:val="single"/>
            <w:bdr w:val="none" w:sz="0" w:space="0" w:color="auto" w:frame="1"/>
            <w:lang w:eastAsia="ru-RU"/>
          </w:rPr>
          <w:t>152</w:t>
        </w:r>
      </w:hyperlink>
      <w:r w:rsidRPr="00E179EC">
        <w:rPr>
          <w:rFonts w:ascii="Arial" w:eastAsia="Times New Roman" w:hAnsi="Arial" w:cs="Arial"/>
          <w:sz w:val="23"/>
          <w:szCs w:val="23"/>
          <w:lang w:eastAsia="ru-RU"/>
        </w:rPr>
        <w:t> Гражданского кодекса Российской Федерации обязанность доказывать соответствие действительности распространенных сведений лежит на ответчике. Истец обязан доказать факт распространения сведений лицом, к которому предъявлен иск, а также порочащий характер этих сведений.</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В соответствии со статьей 10 Конвенции о </w:t>
      </w:r>
      <w:r w:rsidRPr="00E179EC">
        <w:rPr>
          <w:rFonts w:ascii="Arial" w:eastAsia="Times New Roman" w:hAnsi="Arial" w:cs="Arial"/>
          <w:b/>
          <w:bCs/>
          <w:color w:val="333333"/>
          <w:sz w:val="23"/>
          <w:szCs w:val="23"/>
          <w:bdr w:val="none" w:sz="0" w:space="0" w:color="auto" w:frame="1"/>
          <w:lang w:eastAsia="ru-RU"/>
        </w:rPr>
        <w:t>защите </w:t>
      </w:r>
      <w:r w:rsidRPr="00E179EC">
        <w:rPr>
          <w:rFonts w:ascii="Arial" w:eastAsia="Times New Roman" w:hAnsi="Arial" w:cs="Arial"/>
          <w:sz w:val="23"/>
          <w:szCs w:val="23"/>
          <w:lang w:eastAsia="ru-RU"/>
        </w:rPr>
        <w:t>прав человека и основных свобод и статьей </w:t>
      </w:r>
      <w:hyperlink r:id="rId12" w:anchor="1gkSkvaD7ndX" w:tgtFrame="_blank" w:tooltip="Конституция &gt;  Раздел I &gt; Глава 2. Права и свободы человека и гражданина &gt; Статья 29" w:history="1">
        <w:r w:rsidRPr="00E179EC">
          <w:rPr>
            <w:rFonts w:ascii="Arial" w:eastAsia="Times New Roman" w:hAnsi="Arial" w:cs="Arial"/>
            <w:color w:val="8859A8"/>
            <w:sz w:val="23"/>
            <w:szCs w:val="23"/>
            <w:u w:val="single"/>
            <w:bdr w:val="none" w:sz="0" w:space="0" w:color="auto" w:frame="1"/>
            <w:lang w:eastAsia="ru-RU"/>
          </w:rPr>
          <w:t>29 Конституции</w:t>
        </w:r>
      </w:hyperlink>
      <w:r w:rsidRPr="00E179EC">
        <w:rPr>
          <w:rFonts w:ascii="Arial" w:eastAsia="Times New Roman" w:hAnsi="Arial" w:cs="Arial"/>
          <w:sz w:val="23"/>
          <w:szCs w:val="23"/>
          <w:lang w:eastAsia="ru-RU"/>
        </w:rPr>
        <w:t> Российской Федерации, гарантирующими каждому право на свободу мысли и слова, а также на свободу массовой информации, позицией Европейского Суда по правам человека при рассмотрении дел о </w:t>
      </w:r>
      <w:r w:rsidRPr="00E179EC">
        <w:rPr>
          <w:rFonts w:ascii="Arial" w:eastAsia="Times New Roman" w:hAnsi="Arial" w:cs="Arial"/>
          <w:b/>
          <w:bCs/>
          <w:color w:val="333333"/>
          <w:sz w:val="23"/>
          <w:szCs w:val="23"/>
          <w:bdr w:val="none" w:sz="0" w:space="0" w:color="auto" w:frame="1"/>
          <w:lang w:eastAsia="ru-RU"/>
        </w:rPr>
        <w:t>защите чести </w:t>
      </w:r>
      <w:r w:rsidRPr="00E179EC">
        <w:rPr>
          <w:rFonts w:ascii="Arial" w:eastAsia="Times New Roman" w:hAnsi="Arial" w:cs="Arial"/>
          <w:sz w:val="23"/>
          <w:szCs w:val="23"/>
          <w:lang w:eastAsia="ru-RU"/>
        </w:rPr>
        <w:t>, </w:t>
      </w:r>
      <w:r w:rsidRPr="00E179EC">
        <w:rPr>
          <w:rFonts w:ascii="Arial" w:eastAsia="Times New Roman" w:hAnsi="Arial" w:cs="Arial"/>
          <w:b/>
          <w:bCs/>
          <w:color w:val="333333"/>
          <w:sz w:val="23"/>
          <w:szCs w:val="23"/>
          <w:bdr w:val="none" w:sz="0" w:space="0" w:color="auto" w:frame="1"/>
          <w:lang w:eastAsia="ru-RU"/>
        </w:rPr>
        <w:t>достоинства </w:t>
      </w:r>
      <w:r w:rsidRPr="00E179EC">
        <w:rPr>
          <w:rFonts w:ascii="Arial" w:eastAsia="Times New Roman" w:hAnsi="Arial" w:cs="Arial"/>
          <w:sz w:val="23"/>
          <w:szCs w:val="23"/>
          <w:lang w:eastAsia="ru-RU"/>
        </w:rPr>
        <w:t>и деловой репутации судам следует различать имеющие место утверждения о фактах, соответствие действительности которых можно проверить, и оценочные суждения, мнения, убеждения, которые не являются предметом судебной </w:t>
      </w:r>
      <w:r w:rsidRPr="00E179EC">
        <w:rPr>
          <w:rFonts w:ascii="Arial" w:eastAsia="Times New Roman" w:hAnsi="Arial" w:cs="Arial"/>
          <w:b/>
          <w:bCs/>
          <w:color w:val="333333"/>
          <w:sz w:val="23"/>
          <w:szCs w:val="23"/>
          <w:bdr w:val="none" w:sz="0" w:space="0" w:color="auto" w:frame="1"/>
          <w:lang w:eastAsia="ru-RU"/>
        </w:rPr>
        <w:t>защиты </w:t>
      </w:r>
      <w:r w:rsidRPr="00E179EC">
        <w:rPr>
          <w:rFonts w:ascii="Arial" w:eastAsia="Times New Roman" w:hAnsi="Arial" w:cs="Arial"/>
          <w:sz w:val="23"/>
          <w:szCs w:val="23"/>
          <w:lang w:eastAsia="ru-RU"/>
        </w:rPr>
        <w:t>в порядке статьи </w:t>
      </w:r>
      <w:hyperlink r:id="rId13" w:tgtFrame="_blank" w:tooltip="ГК РФ &gt;  Раздел I. Общие положения &gt; Подраздел 3. Объекты гражданских прав &gt; Глава 8. Нематериальные блага и их защита &gt; Статья 152. Защита чести, достоинства и деловой репутации" w:history="1">
        <w:r w:rsidRPr="00E179EC">
          <w:rPr>
            <w:rFonts w:ascii="Arial" w:eastAsia="Times New Roman" w:hAnsi="Arial" w:cs="Arial"/>
            <w:color w:val="8859A8"/>
            <w:sz w:val="23"/>
            <w:szCs w:val="23"/>
            <w:u w:val="single"/>
            <w:bdr w:val="none" w:sz="0" w:space="0" w:color="auto" w:frame="1"/>
            <w:lang w:eastAsia="ru-RU"/>
          </w:rPr>
          <w:t>152</w:t>
        </w:r>
      </w:hyperlink>
      <w:r w:rsidRPr="00E179EC">
        <w:rPr>
          <w:rFonts w:ascii="Arial" w:eastAsia="Times New Roman" w:hAnsi="Arial" w:cs="Arial"/>
          <w:sz w:val="23"/>
          <w:szCs w:val="23"/>
          <w:lang w:eastAsia="ru-RU"/>
        </w:rPr>
        <w:t xml:space="preserve"> Гражданского кодекса Российской Федерации, поскольку, являясь выражением субъективного мнения и взглядов </w:t>
      </w:r>
      <w:r w:rsidRPr="00E179EC">
        <w:rPr>
          <w:rFonts w:ascii="Arial" w:eastAsia="Times New Roman" w:hAnsi="Arial" w:cs="Arial"/>
          <w:sz w:val="23"/>
          <w:szCs w:val="23"/>
          <w:lang w:eastAsia="ru-RU"/>
        </w:rPr>
        <w:lastRenderedPageBreak/>
        <w:t>ответчика, не могут быть проверены на предмет соответствия их действительности.</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Осуществление указанных прав находится в неразрывном нормативном единстве с положениями ч. 3 ст. </w:t>
      </w:r>
      <w:hyperlink r:id="rId14" w:anchor="6NlCTjEEWarB" w:tgtFrame="_blank" w:tooltip="Конституция &gt;  Раздел I &gt; Глава 2. Права и свободы человека и гражданина &gt; Статья 17" w:history="1">
        <w:r w:rsidRPr="00E179EC">
          <w:rPr>
            <w:rFonts w:ascii="Arial" w:eastAsia="Times New Roman" w:hAnsi="Arial" w:cs="Arial"/>
            <w:color w:val="8859A8"/>
            <w:sz w:val="23"/>
            <w:szCs w:val="23"/>
            <w:u w:val="single"/>
            <w:bdr w:val="none" w:sz="0" w:space="0" w:color="auto" w:frame="1"/>
            <w:lang w:eastAsia="ru-RU"/>
          </w:rPr>
          <w:t>17 Конституции</w:t>
        </w:r>
      </w:hyperlink>
      <w:r w:rsidRPr="00E179EC">
        <w:rPr>
          <w:rFonts w:ascii="Arial" w:eastAsia="Times New Roman" w:hAnsi="Arial" w:cs="Arial"/>
          <w:sz w:val="23"/>
          <w:szCs w:val="23"/>
          <w:lang w:eastAsia="ru-RU"/>
        </w:rPr>
        <w:t> Российской Федерации, согласно которой осуществление прав и свобод человека и гражданина не должно нарушать права и свободы других лиц, и с положениями ч. 1 ст. </w:t>
      </w:r>
      <w:hyperlink r:id="rId15" w:tgtFrame="_blank" w:tooltip="Федеральный конституционный закон от 28.06.2004 N 5-ФКЗ &gt; (ред. от 18.06.2017) &gt; &quot;О референдуме Российской Федерации&quot; &gt;  Федеральный конституционный закон &gt; Глава 2. Инициатива проведения референдума. Назначение референдума &gt; Статья 21. Реализация инициативы п" w:history="1">
        <w:r w:rsidRPr="00E179EC">
          <w:rPr>
            <w:rFonts w:ascii="Arial" w:eastAsia="Times New Roman" w:hAnsi="Arial" w:cs="Arial"/>
            <w:color w:val="8859A8"/>
            <w:sz w:val="23"/>
            <w:szCs w:val="23"/>
            <w:u w:val="single"/>
            <w:bdr w:val="none" w:sz="0" w:space="0" w:color="auto" w:frame="1"/>
            <w:lang w:eastAsia="ru-RU"/>
          </w:rPr>
          <w:t>21</w:t>
        </w:r>
      </w:hyperlink>
      <w:r w:rsidRPr="00E179EC">
        <w:rPr>
          <w:rFonts w:ascii="Arial" w:eastAsia="Times New Roman" w:hAnsi="Arial" w:cs="Arial"/>
          <w:sz w:val="23"/>
          <w:szCs w:val="23"/>
          <w:lang w:eastAsia="ru-RU"/>
        </w:rPr>
        <w:t> Конституции Российской Федерации, согласно которой </w:t>
      </w:r>
      <w:r w:rsidRPr="00E179EC">
        <w:rPr>
          <w:rFonts w:ascii="Arial" w:eastAsia="Times New Roman" w:hAnsi="Arial" w:cs="Arial"/>
          <w:b/>
          <w:bCs/>
          <w:color w:val="333333"/>
          <w:sz w:val="23"/>
          <w:szCs w:val="23"/>
          <w:bdr w:val="none" w:sz="0" w:space="0" w:color="auto" w:frame="1"/>
          <w:lang w:eastAsia="ru-RU"/>
        </w:rPr>
        <w:t>достоинство </w:t>
      </w:r>
      <w:r w:rsidRPr="00E179EC">
        <w:rPr>
          <w:rFonts w:ascii="Arial" w:eastAsia="Times New Roman" w:hAnsi="Arial" w:cs="Arial"/>
          <w:sz w:val="23"/>
          <w:szCs w:val="23"/>
          <w:lang w:eastAsia="ru-RU"/>
        </w:rPr>
        <w:t>личности охраняется государством, и ничто не может быть основанием для его умаления.</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Из анализа данных конституционных норм в их взаимосвязи следует, что право на выражение своего мнения не допускает употребление в нем оскорбительных выражений, унижающих </w:t>
      </w:r>
      <w:r w:rsidRPr="00E179EC">
        <w:rPr>
          <w:rFonts w:ascii="Arial" w:eastAsia="Times New Roman" w:hAnsi="Arial" w:cs="Arial"/>
          <w:b/>
          <w:bCs/>
          <w:color w:val="333333"/>
          <w:sz w:val="23"/>
          <w:szCs w:val="23"/>
          <w:bdr w:val="none" w:sz="0" w:space="0" w:color="auto" w:frame="1"/>
          <w:lang w:eastAsia="ru-RU"/>
        </w:rPr>
        <w:t>защищаемое </w:t>
      </w:r>
      <w:r w:rsidRPr="00E179EC">
        <w:rPr>
          <w:rFonts w:ascii="Arial" w:eastAsia="Times New Roman" w:hAnsi="Arial" w:cs="Arial"/>
          <w:sz w:val="23"/>
          <w:szCs w:val="23"/>
          <w:lang w:eastAsia="ru-RU"/>
        </w:rPr>
        <w:t>конституционными нормами </w:t>
      </w:r>
      <w:r w:rsidRPr="00E179EC">
        <w:rPr>
          <w:rFonts w:ascii="Arial" w:eastAsia="Times New Roman" w:hAnsi="Arial" w:cs="Arial"/>
          <w:b/>
          <w:bCs/>
          <w:color w:val="333333"/>
          <w:sz w:val="23"/>
          <w:szCs w:val="23"/>
          <w:bdr w:val="none" w:sz="0" w:space="0" w:color="auto" w:frame="1"/>
          <w:lang w:eastAsia="ru-RU"/>
        </w:rPr>
        <w:t>достоинство </w:t>
      </w:r>
      <w:r w:rsidRPr="00E179EC">
        <w:rPr>
          <w:rFonts w:ascii="Arial" w:eastAsia="Times New Roman" w:hAnsi="Arial" w:cs="Arial"/>
          <w:sz w:val="23"/>
          <w:szCs w:val="23"/>
          <w:lang w:eastAsia="ru-RU"/>
        </w:rPr>
        <w:t>личности каждого.</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Оскорбительные выражения являются злоупотреблением правом на свободу слова и выражения мнения, в связи с чем, в силу ст. </w:t>
      </w:r>
      <w:hyperlink r:id="rId16"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0. Пределы осуществления гражданских прав" w:history="1">
        <w:r w:rsidRPr="00E179EC">
          <w:rPr>
            <w:rFonts w:ascii="Arial" w:eastAsia="Times New Roman" w:hAnsi="Arial" w:cs="Arial"/>
            <w:color w:val="8859A8"/>
            <w:sz w:val="23"/>
            <w:szCs w:val="23"/>
            <w:u w:val="single"/>
            <w:bdr w:val="none" w:sz="0" w:space="0" w:color="auto" w:frame="1"/>
            <w:lang w:eastAsia="ru-RU"/>
          </w:rPr>
          <w:t>10</w:t>
        </w:r>
      </w:hyperlink>
      <w:r w:rsidRPr="00E179EC">
        <w:rPr>
          <w:rFonts w:ascii="Arial" w:eastAsia="Times New Roman" w:hAnsi="Arial" w:cs="Arial"/>
          <w:sz w:val="23"/>
          <w:szCs w:val="23"/>
          <w:lang w:eastAsia="ru-RU"/>
        </w:rPr>
        <w:t>Гражданского кодекса Российской Федерации не допускаются.</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Факт распространения ответчиком сведений, указанных истцом в исковом заявлении, в присутствии посторонних лиц суд считает доказанным, данный факт подтвержден представленной на обозрение суду видеозаписью от ДД.ММ.ГГГГ произведенной с телефона истца.</w:t>
      </w:r>
    </w:p>
    <w:p w:rsidR="00E179EC" w:rsidRPr="00E179EC" w:rsidRDefault="00E179EC" w:rsidP="00E179EC">
      <w:pPr>
        <w:spacing w:line="293" w:lineRule="atLeast"/>
        <w:rPr>
          <w:rFonts w:ascii="Arial" w:eastAsia="Times New Roman" w:hAnsi="Arial" w:cs="Arial"/>
          <w:sz w:val="23"/>
          <w:szCs w:val="23"/>
          <w:lang w:eastAsia="ru-RU"/>
        </w:rPr>
      </w:pPr>
      <w:r w:rsidRPr="00E179EC">
        <w:rPr>
          <w:rFonts w:ascii="Arial" w:eastAsia="Times New Roman" w:hAnsi="Arial" w:cs="Arial"/>
          <w:sz w:val="23"/>
          <w:szCs w:val="23"/>
          <w:lang w:eastAsia="ru-RU"/>
        </w:rPr>
        <w:br/>
        <w:t>Распространенные ДД.ММ.ГГГГ Никоновой Еленой Викторовной путем публичных утверждений в общественном месте в присутствии посторонних лиц сведения в отношении Тереховой Лидии Владимировны «вымогаешь деньги в течение 5 лет», «все время вымогает деньги», «всегда практически вымогает», «вы со всех вымогаете» не нашли своего подтверждения в судебном заседании, объективных доказательств именно вымогательства со стороны Тереховой Л.В. суду не представлено, в связи с чем суд находит данные распространенные сведения не соответствующими действительности. Поскольку вымогательство является преступлением, предусмотренным Уголовным кодексом РФ, суд находит данные сведения оскорбительными, порочащими </w:t>
      </w:r>
      <w:r w:rsidRPr="00E179EC">
        <w:rPr>
          <w:rFonts w:ascii="Arial" w:eastAsia="Times New Roman" w:hAnsi="Arial" w:cs="Arial"/>
          <w:b/>
          <w:bCs/>
          <w:color w:val="333333"/>
          <w:sz w:val="23"/>
          <w:szCs w:val="23"/>
          <w:bdr w:val="none" w:sz="0" w:space="0" w:color="auto" w:frame="1"/>
          <w:lang w:eastAsia="ru-RU"/>
        </w:rPr>
        <w:t>честь и достоинство </w:t>
      </w:r>
      <w:r w:rsidRPr="00E179EC">
        <w:rPr>
          <w:rFonts w:ascii="Arial" w:eastAsia="Times New Roman" w:hAnsi="Arial" w:cs="Arial"/>
          <w:sz w:val="23"/>
          <w:szCs w:val="23"/>
          <w:lang w:eastAsia="ru-RU"/>
        </w:rPr>
        <w:t>Тереховой Л.В.</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Сведения «ты бросаешься на людей, избиваешь людей», «бьешь меня, избиваешь, преследуешь», «преследует, не дает проходу, угрожает, уже не первый раз. Уже который год преследует, избивала меня, собаку, я лежала в тяжелом состоянии в больнице», «ты там лопатой гоняешь людей, бьешь», распространенные ответчиком ДД.ММ.ГГГГ имеются в материалах уголовного дела № по обвинению Тереховой Лидии Владимировны в совершении преступлений, предусмотренных &lt;данные изъяты&gt; надлежащим образом заверенные копии процессуальных документов из материалов уголовного дела представлены суду.</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 xml:space="preserve">По факту ДД.ММ.ГГГГ в &lt;данные изъяты&gt; от &lt;данные изъяты&gt; нанесения Тереховой Л.B. телесных повреждений Никоновой Е.В. и по факту угрозы ей убийством возбуждено уголовное дело. Согласно заключению эксперта № от ДД.ММ.ГГГГ и заключению эксперта № 263 от ДД.ММ.ГГГГ Никоновой Елене Викторовне были причинены следующие телесные повреждения: кровоподтек на передней области правой голени; две ссадины на тыле правой кисти; закрытая черепно-мозговая </w:t>
      </w:r>
      <w:r w:rsidRPr="00E179EC">
        <w:rPr>
          <w:rFonts w:ascii="Arial" w:eastAsia="Times New Roman" w:hAnsi="Arial" w:cs="Arial"/>
          <w:sz w:val="23"/>
          <w:szCs w:val="23"/>
          <w:lang w:eastAsia="ru-RU"/>
        </w:rPr>
        <w:lastRenderedPageBreak/>
        <w:t>травма: кровоподтек в затылочной области, сотрясение головного мозга. Повреждения могли быть причинены ДД.ММ.ГГГГ С ДД.ММ.ГГГГ по ДД.ММ.ГГГГ ответчица находилась на стационарном лечении в ГБУЗ МО «Егорьевская ЦРБ» с диагнозом: ЗЧМТ, сотрясение головного мозга. С 25.04.2019 по 21.05.2019 г. проходила амбулаторное лечение.</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 xml:space="preserve">В материалах уголовного дела имеется также протокол допроса потерпевшей </w:t>
      </w:r>
      <w:proofErr w:type="spellStart"/>
      <w:r w:rsidRPr="00E179EC">
        <w:rPr>
          <w:rFonts w:ascii="Arial" w:eastAsia="Times New Roman" w:hAnsi="Arial" w:cs="Arial"/>
          <w:sz w:val="23"/>
          <w:szCs w:val="23"/>
          <w:lang w:eastAsia="ru-RU"/>
        </w:rPr>
        <w:t>Сизовой</w:t>
      </w:r>
      <w:proofErr w:type="spellEnd"/>
      <w:r w:rsidRPr="00E179EC">
        <w:rPr>
          <w:rFonts w:ascii="Arial" w:eastAsia="Times New Roman" w:hAnsi="Arial" w:cs="Arial"/>
          <w:sz w:val="23"/>
          <w:szCs w:val="23"/>
          <w:lang w:eastAsia="ru-RU"/>
        </w:rPr>
        <w:t xml:space="preserve"> М.А., которая дает показания о том, что ДД.ММ.ГГГГ Терехова JI.B. высказывала в ее адрес угрозы убийством, взяла в руки лопату и сделала два выпада острием полотна лопаты в сторону ее головы и тела, острие лопаты было близко к ней, на расстоянии примерно половины метра от нее.</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По данным фактам в отношении Тереховой Л.B. ДД.ММ.ГГГГ объявлен обвинительный акт.</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В материалах дела содержатся сведения о личности Тереховой Л.В., которая в настоящее время не судима, ранее была судима: ДД.ММ.ГГГГ по &lt;данные изъяты&gt; (в ред. ФЗ от 07.03.2011 г. № 26-ФЗ.) УК РФ.</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Судом установлено, что ДД.ММ.ГГГГ истец являлась подозреваемой, а ответчик - потерпевшей по уголовному делу. Сведения, которые озвучивала Никонова Е.В. ДД.ММ.ГГГГ на видеокамеру Тереховой Л.В., «ты бросаешься на людей, избиваешь людей», «бьешь меня, избиваешь, преследуешь», «преследует, не дает проходу, угрожает, уже не первый раз. Уже который год преследует, избивала меня, собаку, я лежала в тяжелом состоянии в больнице», «ты там лопатой гоняешь людей, бьешь» содержатся в процессуальных документах по данному уголовному делу. Не могут рассматриваться как не соответствующие действительности сведения, содержащиеся в процессуальных документах, для обжалования которых предусмотрен иной установленный законом судебный порядок. ДД.ММ.ГГГГ Никонова Е.В., являясь потерпевшей по уголовному делу, обвиняет Терехову JI.B. в данных деяниях. Закон не содержит запрета для потерпевшего по уголовному делу сообщать кому-либо помимо органов власти о совершении в отношении него незаконных действий. В случае же незаконного привлечения к уголовной ответственности существуют другие способы </w:t>
      </w:r>
      <w:r w:rsidRPr="00E179EC">
        <w:rPr>
          <w:rFonts w:ascii="Arial" w:eastAsia="Times New Roman" w:hAnsi="Arial" w:cs="Arial"/>
          <w:b/>
          <w:bCs/>
          <w:color w:val="333333"/>
          <w:sz w:val="23"/>
          <w:szCs w:val="23"/>
          <w:bdr w:val="none" w:sz="0" w:space="0" w:color="auto" w:frame="1"/>
          <w:lang w:eastAsia="ru-RU"/>
        </w:rPr>
        <w:t>защиты </w:t>
      </w:r>
      <w:r w:rsidRPr="00E179EC">
        <w:rPr>
          <w:rFonts w:ascii="Arial" w:eastAsia="Times New Roman" w:hAnsi="Arial" w:cs="Arial"/>
          <w:sz w:val="23"/>
          <w:szCs w:val="23"/>
          <w:lang w:eastAsia="ru-RU"/>
        </w:rPr>
        <w:t>права, предусмотренные УК РФ, УПК РФ.</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При рассмотрении дела судом не установлено, что обращение Никоновой Е.В. в правоохранительные органы с заявлением о возбуждении уголовного дела не имело под собой никаких оснований и продиктовано не намерением </w:t>
      </w:r>
      <w:r w:rsidRPr="00E179EC">
        <w:rPr>
          <w:rFonts w:ascii="Arial" w:eastAsia="Times New Roman" w:hAnsi="Arial" w:cs="Arial"/>
          <w:b/>
          <w:bCs/>
          <w:color w:val="333333"/>
          <w:sz w:val="23"/>
          <w:szCs w:val="23"/>
          <w:bdr w:val="none" w:sz="0" w:space="0" w:color="auto" w:frame="1"/>
          <w:lang w:eastAsia="ru-RU"/>
        </w:rPr>
        <w:t>защитить </w:t>
      </w:r>
      <w:r w:rsidRPr="00E179EC">
        <w:rPr>
          <w:rFonts w:ascii="Arial" w:eastAsia="Times New Roman" w:hAnsi="Arial" w:cs="Arial"/>
          <w:sz w:val="23"/>
          <w:szCs w:val="23"/>
          <w:lang w:eastAsia="ru-RU"/>
        </w:rPr>
        <w:t>свои права и охраняемые законом интересы, а исключительно намерением причинить</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вред истцу, то есть имело место злоупотребление правом (пункты 1 и 2 ст. </w:t>
      </w:r>
      <w:hyperlink r:id="rId17"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0. Пределы осуществления гражданских прав" w:history="1">
        <w:r w:rsidRPr="00E179EC">
          <w:rPr>
            <w:rFonts w:ascii="Arial" w:eastAsia="Times New Roman" w:hAnsi="Arial" w:cs="Arial"/>
            <w:color w:val="8859A8"/>
            <w:sz w:val="23"/>
            <w:szCs w:val="23"/>
            <w:u w:val="single"/>
            <w:bdr w:val="none" w:sz="0" w:space="0" w:color="auto" w:frame="1"/>
            <w:lang w:eastAsia="ru-RU"/>
          </w:rPr>
          <w:t>10</w:t>
        </w:r>
      </w:hyperlink>
      <w:r w:rsidRPr="00E179EC">
        <w:rPr>
          <w:rFonts w:ascii="Arial" w:eastAsia="Times New Roman" w:hAnsi="Arial" w:cs="Arial"/>
          <w:sz w:val="23"/>
          <w:szCs w:val="23"/>
          <w:lang w:eastAsia="ru-RU"/>
        </w:rPr>
        <w:t> Гражданского кодекса Российской Федерации).</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Высказывания Никоновой Е.В. «ты на храм этот нагадила. Ты везде гадишь, у тебя антисанитария везде» носят иносказательный характер и выражают субъективное мнение и оценочное суждение ответчика в отношении поведения истца. Оценочные суждения, мнения, убеждения не являются предметом судебной </w:t>
      </w:r>
      <w:r w:rsidRPr="00E179EC">
        <w:rPr>
          <w:rFonts w:ascii="Arial" w:eastAsia="Times New Roman" w:hAnsi="Arial" w:cs="Arial"/>
          <w:b/>
          <w:bCs/>
          <w:color w:val="333333"/>
          <w:sz w:val="23"/>
          <w:szCs w:val="23"/>
          <w:bdr w:val="none" w:sz="0" w:space="0" w:color="auto" w:frame="1"/>
          <w:lang w:eastAsia="ru-RU"/>
        </w:rPr>
        <w:t>защиты </w:t>
      </w:r>
      <w:r w:rsidRPr="00E179EC">
        <w:rPr>
          <w:rFonts w:ascii="Arial" w:eastAsia="Times New Roman" w:hAnsi="Arial" w:cs="Arial"/>
          <w:sz w:val="23"/>
          <w:szCs w:val="23"/>
          <w:lang w:eastAsia="ru-RU"/>
        </w:rPr>
        <w:t>в порядке статьи </w:t>
      </w:r>
      <w:hyperlink r:id="rId18" w:tgtFrame="_blank" w:tooltip="ГК РФ &gt;  Раздел I. Общие положения &gt; Подраздел 3. Объекты гражданских прав &gt; Глава 8. Нематериальные блага и их защита &gt; Статья 152. Защита чести, достоинства и деловой репутации" w:history="1">
        <w:r w:rsidRPr="00E179EC">
          <w:rPr>
            <w:rFonts w:ascii="Arial" w:eastAsia="Times New Roman" w:hAnsi="Arial" w:cs="Arial"/>
            <w:color w:val="8859A8"/>
            <w:sz w:val="23"/>
            <w:szCs w:val="23"/>
            <w:u w:val="single"/>
            <w:bdr w:val="none" w:sz="0" w:space="0" w:color="auto" w:frame="1"/>
            <w:lang w:eastAsia="ru-RU"/>
          </w:rPr>
          <w:t>152</w:t>
        </w:r>
      </w:hyperlink>
      <w:r w:rsidRPr="00E179EC">
        <w:rPr>
          <w:rFonts w:ascii="Arial" w:eastAsia="Times New Roman" w:hAnsi="Arial" w:cs="Arial"/>
          <w:sz w:val="23"/>
          <w:szCs w:val="23"/>
          <w:lang w:eastAsia="ru-RU"/>
        </w:rPr>
        <w:t xml:space="preserve"> Гражданского кодекса Российской Федерации, поскольку, являясь выражением субъективного мнения и взглядов ответчика, не могут быть проверены </w:t>
      </w:r>
      <w:r w:rsidRPr="00E179EC">
        <w:rPr>
          <w:rFonts w:ascii="Arial" w:eastAsia="Times New Roman" w:hAnsi="Arial" w:cs="Arial"/>
          <w:sz w:val="23"/>
          <w:szCs w:val="23"/>
          <w:lang w:eastAsia="ru-RU"/>
        </w:rPr>
        <w:lastRenderedPageBreak/>
        <w:t>на предмет соответствия их действительности.</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Выражения ответчика «она всегда преступает закон, всегда практически оскорбляет людей, унижает», «ты - социально опасна, бездельница» также является субъективным мнением и оценочным суждением в отношении поведения истца.</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При таких обстоятельствах Тереховой Лидии Владимировне в части исковых требований к Никоновой Елене Викторовне о признании распространенных 08 августа 2019 года Никоновой Еленой Викторовной путем публичных утверждений в общественном месте в присутствии посторонних лиц сведений в отношении Тереховой Лидии Владимировны «ты бросаешься на людей, избиваешь людей», «бьешь меня, избиваешь, преследуешь, ты - социально опасна, бездельница», «преследует, не дает проходу, угрожает, уже не первый раз. </w:t>
      </w:r>
    </w:p>
    <w:p w:rsidR="00E179EC" w:rsidRPr="00E179EC" w:rsidRDefault="00E179EC" w:rsidP="00E179EC">
      <w:pPr>
        <w:spacing w:line="293" w:lineRule="atLeast"/>
        <w:rPr>
          <w:rFonts w:ascii="Arial" w:eastAsia="Times New Roman" w:hAnsi="Arial" w:cs="Arial"/>
          <w:sz w:val="23"/>
          <w:szCs w:val="23"/>
          <w:lang w:eastAsia="ru-RU"/>
        </w:rPr>
      </w:pPr>
      <w:r w:rsidRPr="00E179EC">
        <w:rPr>
          <w:rFonts w:ascii="Arial" w:eastAsia="Times New Roman" w:hAnsi="Arial" w:cs="Arial"/>
          <w:sz w:val="23"/>
          <w:szCs w:val="23"/>
          <w:lang w:eastAsia="ru-RU"/>
        </w:rPr>
        <w:br/>
        <w:t>Уже который год преследует, избивала меня, собаку, я лежала в тяжелом состоянии в больнице, она пасется здесь. Она всегда преступает закон, всегда практически оскорбляет людей, унижает», «Ты на храм этот нагадила. Ты везде гадишь, у тебя антисанитария везде, ты там лопатой гоняешь людей, бьешь» не соответствующими действительности, оскорбительными, порочащими </w:t>
      </w:r>
      <w:r w:rsidRPr="00E179EC">
        <w:rPr>
          <w:rFonts w:ascii="Arial" w:eastAsia="Times New Roman" w:hAnsi="Arial" w:cs="Arial"/>
          <w:b/>
          <w:bCs/>
          <w:color w:val="333333"/>
          <w:sz w:val="23"/>
          <w:szCs w:val="23"/>
          <w:bdr w:val="none" w:sz="0" w:space="0" w:color="auto" w:frame="1"/>
          <w:lang w:eastAsia="ru-RU"/>
        </w:rPr>
        <w:t>честь и достоинство </w:t>
      </w:r>
      <w:r w:rsidRPr="00E179EC">
        <w:rPr>
          <w:rFonts w:ascii="Arial" w:eastAsia="Times New Roman" w:hAnsi="Arial" w:cs="Arial"/>
          <w:sz w:val="23"/>
          <w:szCs w:val="23"/>
          <w:lang w:eastAsia="ru-RU"/>
        </w:rPr>
        <w:t>, следует отказать.</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В соответствии со ст. </w:t>
      </w:r>
      <w:hyperlink r:id="rId19" w:tgtFrame="_blank" w:tooltip="ГПК РФ &gt;  Раздел I. Общие положения &gt; Глава 6. Доказательства и доказывание &gt; Статья 56. Обязанность доказывания" w:history="1">
        <w:r w:rsidRPr="00E179EC">
          <w:rPr>
            <w:rFonts w:ascii="Arial" w:eastAsia="Times New Roman" w:hAnsi="Arial" w:cs="Arial"/>
            <w:color w:val="8859A8"/>
            <w:sz w:val="23"/>
            <w:szCs w:val="23"/>
            <w:u w:val="single"/>
            <w:bdr w:val="none" w:sz="0" w:space="0" w:color="auto" w:frame="1"/>
            <w:lang w:eastAsia="ru-RU"/>
          </w:rPr>
          <w:t>56 ГПК РФ</w:t>
        </w:r>
      </w:hyperlink>
      <w:r w:rsidRPr="00E179EC">
        <w:rPr>
          <w:rFonts w:ascii="Arial" w:eastAsia="Times New Roman" w:hAnsi="Arial" w:cs="Arial"/>
          <w:sz w:val="23"/>
          <w:szCs w:val="23"/>
          <w:lang w:eastAsia="ru-RU"/>
        </w:rPr>
        <w:t> каждая сторона должна доказать те обстоятельства, на которые она ссылается как на основания своих требований и возражений.</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Доказательств того, что Терехова Л.В. работает учителем, и пострадала ее деловая репутация в связи с распространением Никоновой Е.В. порочащих сведений, суду не представлено.</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Статьей </w:t>
      </w:r>
      <w:hyperlink r:id="rId20" w:tgtFrame="_blank" w:tooltip="ГК РФ &gt;  Раздел I. Общие положения &gt; Подраздел 3. Объекты гражданских прав &gt; Глава 8. Нематериальные блага и их защита &gt; Статья 150. Нематериальные блага" w:history="1">
        <w:r w:rsidRPr="00E179EC">
          <w:rPr>
            <w:rFonts w:ascii="Arial" w:eastAsia="Times New Roman" w:hAnsi="Arial" w:cs="Arial"/>
            <w:color w:val="8859A8"/>
            <w:sz w:val="23"/>
            <w:szCs w:val="23"/>
            <w:u w:val="single"/>
            <w:bdr w:val="none" w:sz="0" w:space="0" w:color="auto" w:frame="1"/>
            <w:lang w:eastAsia="ru-RU"/>
          </w:rPr>
          <w:t>150 ГК РФ</w:t>
        </w:r>
      </w:hyperlink>
      <w:r w:rsidRPr="00E179EC">
        <w:rPr>
          <w:rFonts w:ascii="Arial" w:eastAsia="Times New Roman" w:hAnsi="Arial" w:cs="Arial"/>
          <w:sz w:val="23"/>
          <w:szCs w:val="23"/>
          <w:lang w:eastAsia="ru-RU"/>
        </w:rPr>
        <w:t> определено, что здоровье, </w:t>
      </w:r>
      <w:r w:rsidRPr="00E179EC">
        <w:rPr>
          <w:rFonts w:ascii="Arial" w:eastAsia="Times New Roman" w:hAnsi="Arial" w:cs="Arial"/>
          <w:b/>
          <w:bCs/>
          <w:color w:val="333333"/>
          <w:sz w:val="23"/>
          <w:szCs w:val="23"/>
          <w:bdr w:val="none" w:sz="0" w:space="0" w:color="auto" w:frame="1"/>
          <w:lang w:eastAsia="ru-RU"/>
        </w:rPr>
        <w:t>достоинство </w:t>
      </w:r>
      <w:r w:rsidRPr="00E179EC">
        <w:rPr>
          <w:rFonts w:ascii="Arial" w:eastAsia="Times New Roman" w:hAnsi="Arial" w:cs="Arial"/>
          <w:sz w:val="23"/>
          <w:szCs w:val="23"/>
          <w:lang w:eastAsia="ru-RU"/>
        </w:rPr>
        <w:t>личности, личная неприкосновенность гражданина являются нематериальными благами, которые </w:t>
      </w:r>
      <w:r w:rsidRPr="00E179EC">
        <w:rPr>
          <w:rFonts w:ascii="Arial" w:eastAsia="Times New Roman" w:hAnsi="Arial" w:cs="Arial"/>
          <w:b/>
          <w:bCs/>
          <w:color w:val="333333"/>
          <w:sz w:val="23"/>
          <w:szCs w:val="23"/>
          <w:bdr w:val="none" w:sz="0" w:space="0" w:color="auto" w:frame="1"/>
          <w:lang w:eastAsia="ru-RU"/>
        </w:rPr>
        <w:t>защищаются </w:t>
      </w:r>
      <w:r w:rsidRPr="00E179EC">
        <w:rPr>
          <w:rFonts w:ascii="Arial" w:eastAsia="Times New Roman" w:hAnsi="Arial" w:cs="Arial"/>
          <w:sz w:val="23"/>
          <w:szCs w:val="23"/>
          <w:lang w:eastAsia="ru-RU"/>
        </w:rPr>
        <w:t>в соответствии с настоящим Кодексом и другими законами в случаях и в порядке, ими предусмотренных, а также в тех случаях и тех пределах, в каких использование способов </w:t>
      </w:r>
      <w:r w:rsidRPr="00E179EC">
        <w:rPr>
          <w:rFonts w:ascii="Arial" w:eastAsia="Times New Roman" w:hAnsi="Arial" w:cs="Arial"/>
          <w:b/>
          <w:bCs/>
          <w:color w:val="333333"/>
          <w:sz w:val="23"/>
          <w:szCs w:val="23"/>
          <w:bdr w:val="none" w:sz="0" w:space="0" w:color="auto" w:frame="1"/>
          <w:lang w:eastAsia="ru-RU"/>
        </w:rPr>
        <w:t>защиты </w:t>
      </w:r>
      <w:r w:rsidRPr="00E179EC">
        <w:rPr>
          <w:rFonts w:ascii="Arial" w:eastAsia="Times New Roman" w:hAnsi="Arial" w:cs="Arial"/>
          <w:sz w:val="23"/>
          <w:szCs w:val="23"/>
          <w:lang w:eastAsia="ru-RU"/>
        </w:rPr>
        <w:t>гражданских прав (статья 12) вытекает из существа нарушенного нематериального права и характера последствий этого нарушения.</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В соответствии со ст. </w:t>
      </w:r>
      <w:hyperlink r:id="rId21" w:tgtFrame="_blank" w:tooltip="ГК РФ &gt;  Раздел I. Общие положения &gt; Подраздел 3. Объекты гражданских прав &gt; Глава 8. Нематериальные блага и их защита &gt; Статья 151. Компенсация морального вреда" w:history="1">
        <w:r w:rsidRPr="00E179EC">
          <w:rPr>
            <w:rFonts w:ascii="Arial" w:eastAsia="Times New Roman" w:hAnsi="Arial" w:cs="Arial"/>
            <w:color w:val="8859A8"/>
            <w:sz w:val="23"/>
            <w:szCs w:val="23"/>
            <w:u w:val="single"/>
            <w:bdr w:val="none" w:sz="0" w:space="0" w:color="auto" w:frame="1"/>
            <w:lang w:eastAsia="ru-RU"/>
          </w:rPr>
          <w:t>151 ГК РФ</w:t>
        </w:r>
      </w:hyperlink>
      <w:r w:rsidRPr="00E179EC">
        <w:rPr>
          <w:rFonts w:ascii="Arial" w:eastAsia="Times New Roman" w:hAnsi="Arial" w:cs="Arial"/>
          <w:sz w:val="23"/>
          <w:szCs w:val="23"/>
          <w:lang w:eastAsia="ru-RU"/>
        </w:rPr>
        <w:t>,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 же в других случаях, предусмотренных законом, суд может возложить на нарушителя обязанность денежной компенсации указанного вреда.</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При определении размера компенсации причиненного истцам морального вреда суд, руководствуясь ст. </w:t>
      </w:r>
      <w:hyperlink r:id="rId22" w:tgtFrame="_blank" w:tooltip="ГК РФ &gt;  Раздел IV. Отдельные виды обязательств &gt; Глава 59. Обязательства вследствие причинения вреда &gt; § 4. Компенсация морального вреда &gt; Статья 1101. Способ и размер компенсации морального вреда" w:history="1">
        <w:r w:rsidRPr="00E179EC">
          <w:rPr>
            <w:rFonts w:ascii="Arial" w:eastAsia="Times New Roman" w:hAnsi="Arial" w:cs="Arial"/>
            <w:color w:val="8859A8"/>
            <w:sz w:val="23"/>
            <w:szCs w:val="23"/>
            <w:u w:val="single"/>
            <w:bdr w:val="none" w:sz="0" w:space="0" w:color="auto" w:frame="1"/>
            <w:lang w:eastAsia="ru-RU"/>
          </w:rPr>
          <w:t>1101 ГК РФ</w:t>
        </w:r>
      </w:hyperlink>
      <w:r w:rsidRPr="00E179EC">
        <w:rPr>
          <w:rFonts w:ascii="Arial" w:eastAsia="Times New Roman" w:hAnsi="Arial" w:cs="Arial"/>
          <w:sz w:val="23"/>
          <w:szCs w:val="23"/>
          <w:lang w:eastAsia="ru-RU"/>
        </w:rPr>
        <w:t>, учитывает степень нравственных и физических страданий с учетом фактических обстоятельств причинения морального вреда,</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индивидуальных особенностей потерпевших и других конкретных обстоятельств, свидетельствующих о тяжести перенесенных ими страданий.</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lastRenderedPageBreak/>
        <w:br/>
        <w:t>Сумма компенсации морального вреда должна отвечать требованиям разумности, справедливости и быть соразмерной последствиям нарушения.</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Суд считает доказанным факт причинения ответчиком нравственных страданий Тереховой Л.В., поскольку Никонова Е.В, распространила в присутствии посторонних лиц в отношении нее не соответствующие действительности порочащие сведения «вымогаешь деньги в течение 5 лет», «все время вымогает деньги», «всегда практически вымогает», «вы со всех вымогаете», то есть о совершении истцом преступных деяний.</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При определении размера компенсации морального вреда суд учитывает степень нравственных страданий истца с учетом фактических обстоятельств причинения морального вреда, что порочащие ее </w:t>
      </w:r>
      <w:r w:rsidRPr="00E179EC">
        <w:rPr>
          <w:rFonts w:ascii="Arial" w:eastAsia="Times New Roman" w:hAnsi="Arial" w:cs="Arial"/>
          <w:b/>
          <w:bCs/>
          <w:color w:val="333333"/>
          <w:sz w:val="23"/>
          <w:szCs w:val="23"/>
          <w:bdr w:val="none" w:sz="0" w:space="0" w:color="auto" w:frame="1"/>
          <w:lang w:eastAsia="ru-RU"/>
        </w:rPr>
        <w:t>честь и достоинство </w:t>
      </w:r>
      <w:r w:rsidRPr="00E179EC">
        <w:rPr>
          <w:rFonts w:ascii="Arial" w:eastAsia="Times New Roman" w:hAnsi="Arial" w:cs="Arial"/>
          <w:sz w:val="23"/>
          <w:szCs w:val="23"/>
          <w:lang w:eastAsia="ru-RU"/>
        </w:rPr>
        <w:t>сведения распространены умышленно в общественном месте, суд учитывает также, что ДД.ММ.ГГГГ. Терехова JIB. по своей инициативе подошла к Никоновой Е.В. с включенной видеокамерой, сама привлекала к себе и Никоновой Е.В. внимание прохожих, просила их подтвердить перед видеокамерой ее слова о том, что она при них не избивала Никонову Е.В., и что та заявит в полицию о том, что ее избила Терехова Л.В., просила их быть свидетелями, сообщить их данные и адрес, однако посторонние интерес к данной ситуации не проявляли. Никонова Е.В. уходила от истицы, избегая общения с ней, при этом Терехова JI.B. продолжала преследовать Никонову Е.В. с видеокамерой, провоцируя ее высказывания в свой адрес. По мнению суда Терехова Л.B. желала услышать данные высказывания Никоновой Е.В. с целью зафиксировать их на видеокамеру. При таких обстоятельствах суду не представлено доказательств причинения ответчиком своими высказываниями глубоких нравственных страданий истцу.</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Принимая во внимание изложенное, суд определяет размер компенсации истцу морального вреда, причиненного ответчиком распространением порочащих не соответствующих действительности сведений, в сумме 7000 руб.</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На основании изложенного, руководствуясь ст. ст. </w:t>
      </w:r>
      <w:hyperlink r:id="rId23"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E179EC">
          <w:rPr>
            <w:rFonts w:ascii="Arial" w:eastAsia="Times New Roman" w:hAnsi="Arial" w:cs="Arial"/>
            <w:color w:val="8859A8"/>
            <w:sz w:val="23"/>
            <w:szCs w:val="23"/>
            <w:u w:val="single"/>
            <w:bdr w:val="none" w:sz="0" w:space="0" w:color="auto" w:frame="1"/>
            <w:lang w:eastAsia="ru-RU"/>
          </w:rPr>
          <w:t>194</w:t>
        </w:r>
      </w:hyperlink>
      <w:r w:rsidRPr="00E179EC">
        <w:rPr>
          <w:rFonts w:ascii="Arial" w:eastAsia="Times New Roman" w:hAnsi="Arial" w:cs="Arial"/>
          <w:sz w:val="23"/>
          <w:szCs w:val="23"/>
          <w:lang w:eastAsia="ru-RU"/>
        </w:rPr>
        <w:t> - </w:t>
      </w:r>
      <w:hyperlink r:id="rId24"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E179EC">
          <w:rPr>
            <w:rFonts w:ascii="Arial" w:eastAsia="Times New Roman" w:hAnsi="Arial" w:cs="Arial"/>
            <w:color w:val="8859A8"/>
            <w:sz w:val="23"/>
            <w:szCs w:val="23"/>
            <w:u w:val="single"/>
            <w:bdr w:val="none" w:sz="0" w:space="0" w:color="auto" w:frame="1"/>
            <w:lang w:eastAsia="ru-RU"/>
          </w:rPr>
          <w:t>199</w:t>
        </w:r>
      </w:hyperlink>
      <w:r w:rsidRPr="00E179EC">
        <w:rPr>
          <w:rFonts w:ascii="Arial" w:eastAsia="Times New Roman" w:hAnsi="Arial" w:cs="Arial"/>
          <w:sz w:val="23"/>
          <w:szCs w:val="23"/>
          <w:lang w:eastAsia="ru-RU"/>
        </w:rPr>
        <w:t>, ГПК РФ, суд</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r>
    </w:p>
    <w:p w:rsidR="00E179EC" w:rsidRPr="00E179EC" w:rsidRDefault="00E179EC" w:rsidP="00E179EC">
      <w:pPr>
        <w:spacing w:line="293" w:lineRule="atLeast"/>
        <w:jc w:val="center"/>
        <w:rPr>
          <w:rFonts w:ascii="Arial" w:eastAsia="Times New Roman" w:hAnsi="Arial" w:cs="Arial"/>
          <w:sz w:val="23"/>
          <w:szCs w:val="23"/>
          <w:lang w:eastAsia="ru-RU"/>
        </w:rPr>
      </w:pPr>
      <w:r w:rsidRPr="00E179EC">
        <w:rPr>
          <w:rFonts w:ascii="Arial" w:eastAsia="Times New Roman" w:hAnsi="Arial" w:cs="Arial"/>
          <w:b/>
          <w:bCs/>
          <w:sz w:val="23"/>
          <w:szCs w:val="23"/>
          <w:bdr w:val="none" w:sz="0" w:space="0" w:color="auto" w:frame="1"/>
          <w:lang w:eastAsia="ru-RU"/>
        </w:rPr>
        <w:t>РЕШИЛ:</w:t>
      </w:r>
    </w:p>
    <w:p w:rsidR="00E179EC" w:rsidRPr="00E179EC" w:rsidRDefault="00E179EC" w:rsidP="00E179EC">
      <w:pPr>
        <w:spacing w:line="293" w:lineRule="atLeast"/>
        <w:rPr>
          <w:rFonts w:ascii="Arial" w:eastAsia="Times New Roman" w:hAnsi="Arial" w:cs="Arial"/>
          <w:sz w:val="23"/>
          <w:szCs w:val="23"/>
          <w:lang w:eastAsia="ru-RU"/>
        </w:rPr>
      </w:pP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иск удовлетворить частично.</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Признать распространенные ДД.ММ.ГГГГ Никоновой Е.В. путем публичных утверждений в общественном месте в присутствии посторонних лиц сведения в отношении Тереховой Л,В. «вымогаешь деньги в течение &lt;данные изъяты&gt; все время вымогает деньги», «всегда практически вымогает», «вы со всех вымогаете» не соответствующими действительности, оскорбительными, порочащими </w:t>
      </w:r>
      <w:r w:rsidRPr="00E179EC">
        <w:rPr>
          <w:rFonts w:ascii="Arial" w:eastAsia="Times New Roman" w:hAnsi="Arial" w:cs="Arial"/>
          <w:b/>
          <w:bCs/>
          <w:color w:val="333333"/>
          <w:sz w:val="23"/>
          <w:szCs w:val="23"/>
          <w:bdr w:val="none" w:sz="0" w:space="0" w:color="auto" w:frame="1"/>
          <w:lang w:eastAsia="ru-RU"/>
        </w:rPr>
        <w:t>честь и достоинство </w:t>
      </w:r>
      <w:r w:rsidRPr="00E179EC">
        <w:rPr>
          <w:rFonts w:ascii="Arial" w:eastAsia="Times New Roman" w:hAnsi="Arial" w:cs="Arial"/>
          <w:sz w:val="23"/>
          <w:szCs w:val="23"/>
          <w:lang w:eastAsia="ru-RU"/>
        </w:rPr>
        <w:t>и взыскать с Никоновой Елены Викторовны в пользу Тереховой Лидии Владимировны в счет компенсации морального вреда &lt;данные изъяты&gt;</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lastRenderedPageBreak/>
        <w:t xml:space="preserve">Тереховой Лидии Владимировне в части исковых требований к Никоновой Елене Викторовне о признании распространенных ДД.ММ.ГГГГ Никоновой Е.В. путем публичных утверждений в общественном месте в присутствии посторонних лиц сведений в отношении Тереховой Л,В. «ты бросаешься на людей, избиваешь людей», «бьешь меня, избиваешь, преследуешь, ты - социально опасна, бездельница», «преследует, не дает проходу, угрожает, уже не первый раз. Уже который год преследует, избивала меня, собаку, я лежала в тяжелом состоянии в больнице, она пасется здесь. Она всегда преступает закон, всегда практически оскорбляет людей, унижает», «Ты на храм этот нагадила. Ты везде гадишь, у тебя антисанитария везде, ты там лопатой гоняешь людей, бьешь» не </w:t>
      </w:r>
      <w:proofErr w:type="gramStart"/>
      <w:r w:rsidRPr="00E179EC">
        <w:rPr>
          <w:rFonts w:ascii="Arial" w:eastAsia="Times New Roman" w:hAnsi="Arial" w:cs="Arial"/>
          <w:sz w:val="23"/>
          <w:szCs w:val="23"/>
          <w:lang w:eastAsia="ru-RU"/>
        </w:rPr>
        <w:t>соответствующими</w:t>
      </w:r>
      <w:proofErr w:type="gramEnd"/>
      <w:r w:rsidRPr="00E179EC">
        <w:rPr>
          <w:rFonts w:ascii="Arial" w:eastAsia="Times New Roman" w:hAnsi="Arial" w:cs="Arial"/>
          <w:sz w:val="23"/>
          <w:szCs w:val="23"/>
          <w:lang w:eastAsia="ru-RU"/>
        </w:rPr>
        <w:t xml:space="preserve"> действительности, оскорбительными, порочащими </w:t>
      </w:r>
      <w:r w:rsidRPr="00E179EC">
        <w:rPr>
          <w:rFonts w:ascii="Arial" w:eastAsia="Times New Roman" w:hAnsi="Arial" w:cs="Arial"/>
          <w:b/>
          <w:bCs/>
          <w:color w:val="333333"/>
          <w:sz w:val="23"/>
          <w:szCs w:val="23"/>
          <w:bdr w:val="none" w:sz="0" w:space="0" w:color="auto" w:frame="1"/>
          <w:lang w:eastAsia="ru-RU"/>
        </w:rPr>
        <w:t>честь и достоинство </w:t>
      </w:r>
      <w:r w:rsidRPr="00E179EC">
        <w:rPr>
          <w:rFonts w:ascii="Arial" w:eastAsia="Times New Roman" w:hAnsi="Arial" w:cs="Arial"/>
          <w:sz w:val="23"/>
          <w:szCs w:val="23"/>
          <w:lang w:eastAsia="ru-RU"/>
        </w:rPr>
        <w:t>и компенсации морального вреда в сумме &lt;данные изъяты&gt; отказать.</w:t>
      </w:r>
    </w:p>
    <w:p w:rsidR="00E179EC" w:rsidRPr="00E179EC" w:rsidRDefault="00E179EC" w:rsidP="00E179EC">
      <w:pPr>
        <w:spacing w:line="293" w:lineRule="atLeast"/>
        <w:rPr>
          <w:rFonts w:ascii="Arial" w:eastAsia="Times New Roman" w:hAnsi="Arial" w:cs="Arial"/>
          <w:sz w:val="23"/>
          <w:szCs w:val="23"/>
          <w:lang w:eastAsia="ru-RU"/>
        </w:rPr>
      </w:pPr>
      <w:r w:rsidRPr="00E179EC">
        <w:rPr>
          <w:rFonts w:ascii="Arial" w:eastAsia="Times New Roman" w:hAnsi="Arial" w:cs="Arial"/>
          <w:sz w:val="23"/>
          <w:szCs w:val="23"/>
          <w:lang w:eastAsia="ru-RU"/>
        </w:rPr>
        <w:br/>
        <w:t>Решение может быть обжаловано в Московский областной суд через Егорьевский городской суд в течение месяца.</w:t>
      </w:r>
      <w:r w:rsidRPr="00E179EC">
        <w:rPr>
          <w:rFonts w:ascii="Arial" w:eastAsia="Times New Roman" w:hAnsi="Arial" w:cs="Arial"/>
          <w:sz w:val="23"/>
          <w:szCs w:val="23"/>
          <w:lang w:eastAsia="ru-RU"/>
        </w:rPr>
        <w:br/>
      </w:r>
      <w:r w:rsidRPr="00E179EC">
        <w:rPr>
          <w:rFonts w:ascii="Arial" w:eastAsia="Times New Roman" w:hAnsi="Arial" w:cs="Arial"/>
          <w:sz w:val="23"/>
          <w:szCs w:val="23"/>
          <w:lang w:eastAsia="ru-RU"/>
        </w:rPr>
        <w:br/>
        <w:t>Судья Третьякова Л.А.</w:t>
      </w:r>
    </w:p>
    <w:p w:rsidR="00B43B9B" w:rsidRDefault="00B43B9B"/>
    <w:sectPr w:rsidR="00B43B9B" w:rsidSect="00F41DD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9EC"/>
    <w:rsid w:val="008012BD"/>
    <w:rsid w:val="00B43B9B"/>
    <w:rsid w:val="00E179EC"/>
    <w:rsid w:val="00E95DEE"/>
    <w:rsid w:val="00F4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79EC"/>
  </w:style>
  <w:style w:type="character" w:customStyle="1" w:styleId="snippetequal">
    <w:name w:val="snippet_equal"/>
    <w:basedOn w:val="a0"/>
    <w:rsid w:val="00E179EC"/>
  </w:style>
  <w:style w:type="character" w:styleId="a3">
    <w:name w:val="Hyperlink"/>
    <w:basedOn w:val="a0"/>
    <w:uiPriority w:val="99"/>
    <w:semiHidden/>
    <w:unhideWhenUsed/>
    <w:rsid w:val="00E179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79EC"/>
  </w:style>
  <w:style w:type="character" w:customStyle="1" w:styleId="snippetequal">
    <w:name w:val="snippet_equal"/>
    <w:basedOn w:val="a0"/>
    <w:rsid w:val="00E179EC"/>
  </w:style>
  <w:style w:type="character" w:styleId="a3">
    <w:name w:val="Hyperlink"/>
    <w:basedOn w:val="a0"/>
    <w:uiPriority w:val="99"/>
    <w:semiHidden/>
    <w:unhideWhenUsed/>
    <w:rsid w:val="00E17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896">
      <w:bodyDiv w:val="1"/>
      <w:marLeft w:val="0"/>
      <w:marRight w:val="0"/>
      <w:marTop w:val="0"/>
      <w:marBottom w:val="0"/>
      <w:divBdr>
        <w:top w:val="none" w:sz="0" w:space="0" w:color="auto"/>
        <w:left w:val="none" w:sz="0" w:space="0" w:color="auto"/>
        <w:bottom w:val="none" w:sz="0" w:space="0" w:color="auto"/>
        <w:right w:val="none" w:sz="0" w:space="0" w:color="auto"/>
      </w:divBdr>
      <w:divsChild>
        <w:div w:id="697199740">
          <w:marLeft w:val="0"/>
          <w:marRight w:val="0"/>
          <w:marTop w:val="300"/>
          <w:marBottom w:val="300"/>
          <w:divBdr>
            <w:top w:val="none" w:sz="0" w:space="0" w:color="auto"/>
            <w:left w:val="none" w:sz="0" w:space="0" w:color="auto"/>
            <w:bottom w:val="none" w:sz="0" w:space="0" w:color="auto"/>
            <w:right w:val="none" w:sz="0" w:space="0" w:color="auto"/>
          </w:divBdr>
          <w:divsChild>
            <w:div w:id="608314178">
              <w:marLeft w:val="0"/>
              <w:marRight w:val="0"/>
              <w:marTop w:val="0"/>
              <w:marBottom w:val="0"/>
              <w:divBdr>
                <w:top w:val="single" w:sz="6" w:space="0" w:color="808080"/>
                <w:left w:val="single" w:sz="6" w:space="0" w:color="808080"/>
                <w:bottom w:val="single" w:sz="6" w:space="0" w:color="808080"/>
                <w:right w:val="single" w:sz="6" w:space="0" w:color="808080"/>
              </w:divBdr>
            </w:div>
            <w:div w:id="590360270">
              <w:marLeft w:val="0"/>
              <w:marRight w:val="0"/>
              <w:marTop w:val="300"/>
              <w:marBottom w:val="300"/>
              <w:divBdr>
                <w:top w:val="none" w:sz="0" w:space="0" w:color="auto"/>
                <w:left w:val="none" w:sz="0" w:space="0" w:color="auto"/>
                <w:bottom w:val="none" w:sz="0" w:space="0" w:color="auto"/>
                <w:right w:val="none" w:sz="0" w:space="0" w:color="auto"/>
              </w:divBdr>
              <w:divsChild>
                <w:div w:id="1071461797">
                  <w:marLeft w:val="0"/>
                  <w:marRight w:val="0"/>
                  <w:marTop w:val="0"/>
                  <w:marBottom w:val="0"/>
                  <w:divBdr>
                    <w:top w:val="none" w:sz="0" w:space="0" w:color="auto"/>
                    <w:left w:val="none" w:sz="0" w:space="0" w:color="auto"/>
                    <w:bottom w:val="none" w:sz="0" w:space="0" w:color="auto"/>
                    <w:right w:val="none" w:sz="0" w:space="0" w:color="auto"/>
                  </w:divBdr>
                </w:div>
                <w:div w:id="1984041272">
                  <w:marLeft w:val="0"/>
                  <w:marRight w:val="0"/>
                  <w:marTop w:val="300"/>
                  <w:marBottom w:val="300"/>
                  <w:divBdr>
                    <w:top w:val="none" w:sz="0" w:space="0" w:color="auto"/>
                    <w:left w:val="none" w:sz="0" w:space="0" w:color="auto"/>
                    <w:bottom w:val="none" w:sz="0" w:space="0" w:color="auto"/>
                    <w:right w:val="none" w:sz="0" w:space="0" w:color="auto"/>
                  </w:divBdr>
                  <w:divsChild>
                    <w:div w:id="396631886">
                      <w:marLeft w:val="0"/>
                      <w:marRight w:val="0"/>
                      <w:marTop w:val="0"/>
                      <w:marBottom w:val="0"/>
                      <w:divBdr>
                        <w:top w:val="single" w:sz="6" w:space="0" w:color="808080"/>
                        <w:left w:val="single" w:sz="6" w:space="0" w:color="808080"/>
                        <w:bottom w:val="single" w:sz="6" w:space="0" w:color="808080"/>
                        <w:right w:val="single" w:sz="6" w:space="0" w:color="808080"/>
                      </w:divBdr>
                    </w:div>
                    <w:div w:id="182863947">
                      <w:marLeft w:val="0"/>
                      <w:marRight w:val="0"/>
                      <w:marTop w:val="300"/>
                      <w:marBottom w:val="300"/>
                      <w:divBdr>
                        <w:top w:val="none" w:sz="0" w:space="0" w:color="auto"/>
                        <w:left w:val="none" w:sz="0" w:space="0" w:color="auto"/>
                        <w:bottom w:val="none" w:sz="0" w:space="0" w:color="auto"/>
                        <w:right w:val="none" w:sz="0" w:space="0" w:color="auto"/>
                      </w:divBdr>
                      <w:divsChild>
                        <w:div w:id="114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konstitutsiia/" TargetMode="External"/><Relationship Id="rId13" Type="http://schemas.openxmlformats.org/officeDocument/2006/relationships/hyperlink" Target="https://sudact.ru/law/gk-rf-chast1/razdel-i/podrazdel-3/glava-8/statia-152/" TargetMode="External"/><Relationship Id="rId18" Type="http://schemas.openxmlformats.org/officeDocument/2006/relationships/hyperlink" Target="https://sudact.ru/law/gk-rf-chast1/razdel-i/podrazdel-3/glava-8/statia-15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udact.ru/law/gk-rf-chast1/razdel-i/podrazdel-3/glava-8/statia-151/" TargetMode="External"/><Relationship Id="rId7" Type="http://schemas.openxmlformats.org/officeDocument/2006/relationships/hyperlink" Target="https://sudact.ru/law/konstitutsiia/" TargetMode="External"/><Relationship Id="rId12" Type="http://schemas.openxmlformats.org/officeDocument/2006/relationships/hyperlink" Target="https://sudact.ru/law/konstitutsiia/" TargetMode="External"/><Relationship Id="rId17" Type="http://schemas.openxmlformats.org/officeDocument/2006/relationships/hyperlink" Target="https://sudact.ru/law/gk-rf-chast1/razdel-i/podrazdel-1/glava-2/statia-10/"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sudact.ru/law/gk-rf-chast1/razdel-i/podrazdel-1/glava-2/statia-10/" TargetMode="External"/><Relationship Id="rId20" Type="http://schemas.openxmlformats.org/officeDocument/2006/relationships/hyperlink" Target="https://sudact.ru/law/gk-rf-chast1/razdel-i/podrazdel-3/glava-8/statia-150/" TargetMode="External"/><Relationship Id="rId1" Type="http://schemas.openxmlformats.org/officeDocument/2006/relationships/styles" Target="styles.xml"/><Relationship Id="rId6" Type="http://schemas.openxmlformats.org/officeDocument/2006/relationships/hyperlink" Target="https://sudact.ru/law/gk-rf-chast1/razdel-i/podrazdel-3/glava-8/statia-152/" TargetMode="External"/><Relationship Id="rId11" Type="http://schemas.openxmlformats.org/officeDocument/2006/relationships/hyperlink" Target="https://sudact.ru/law/gk-rf-chast1/razdel-i/podrazdel-3/glava-8/statia-152/" TargetMode="External"/><Relationship Id="rId24" Type="http://schemas.openxmlformats.org/officeDocument/2006/relationships/hyperlink" Target="https://sudact.ru/law/gpk-rf/razdel-ii/podrazdel-ii/glava-16/statia-199_1/" TargetMode="External"/><Relationship Id="rId5" Type="http://schemas.openxmlformats.org/officeDocument/2006/relationships/hyperlink" Target="https://sudact.ru/law/uk-rf/osobennaia-chast/razdel-vii/glava-17/statia-129_1/" TargetMode="External"/><Relationship Id="rId15" Type="http://schemas.openxmlformats.org/officeDocument/2006/relationships/hyperlink" Target="https://sudact.ru/law/federalnyi-konstitutsionnyi-zakon-ot-28062004-n-5-fkz/federalnyi-konstitutsionnyi-zakon/glava-2/statia-21/" TargetMode="External"/><Relationship Id="rId23" Type="http://schemas.openxmlformats.org/officeDocument/2006/relationships/hyperlink" Target="https://sudact.ru/law/gpk-rf/razdel-ii/podrazdel-ii/glava-16/statia-194/" TargetMode="External"/><Relationship Id="rId10" Type="http://schemas.openxmlformats.org/officeDocument/2006/relationships/hyperlink" Target="https://sudact.ru/law/gk-rf-chast1/razdel-i/podrazdel-3/glava-8/statia-152/" TargetMode="External"/><Relationship Id="rId19" Type="http://schemas.openxmlformats.org/officeDocument/2006/relationships/hyperlink" Target="https://sudact.ru/law/gpk-rf/razdel-i/glava-6/statia-56/" TargetMode="External"/><Relationship Id="rId4" Type="http://schemas.openxmlformats.org/officeDocument/2006/relationships/webSettings" Target="webSettings.xml"/><Relationship Id="rId9" Type="http://schemas.openxmlformats.org/officeDocument/2006/relationships/hyperlink" Target="https://sudact.ru/law/gk-rf-chast1/razdel-i/podrazdel-3/glava-8/statia-152/" TargetMode="External"/><Relationship Id="rId14" Type="http://schemas.openxmlformats.org/officeDocument/2006/relationships/hyperlink" Target="https://sudact.ru/law/konstitutsiia/" TargetMode="External"/><Relationship Id="rId22" Type="http://schemas.openxmlformats.org/officeDocument/2006/relationships/hyperlink" Target="https://sudact.ru/law/gk-rf-chast2/razdel-iv/glava-59/ss-4_5/statia-1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4034</Words>
  <Characters>22994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Андрей Коршунов</cp:lastModifiedBy>
  <cp:revision>2</cp:revision>
  <dcterms:created xsi:type="dcterms:W3CDTF">2020-11-26T07:09:00Z</dcterms:created>
  <dcterms:modified xsi:type="dcterms:W3CDTF">2020-11-26T13:18:00Z</dcterms:modified>
</cp:coreProperties>
</file>