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E9C5F4" w14:textId="77777777" w:rsidR="00893B4B" w:rsidRPr="00893B4B" w:rsidRDefault="00893B4B" w:rsidP="00893B4B">
      <w:pPr>
        <w:spacing w:before="100" w:beforeAutospacing="1" w:after="100" w:afterAutospacing="1"/>
        <w:rPr>
          <w:rFonts w:eastAsia="Times New Roman" w:cs="Times New Roman"/>
          <w:lang w:eastAsia="ru-RU"/>
        </w:rPr>
      </w:pPr>
      <w:r w:rsidRPr="00893B4B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t xml:space="preserve">Д Е В Я Т Ы Й А Р Б И Т РА Ж Н Ы Й А П Е Л Л Я Ц И О Н Н Ы Й СУ Д </w:t>
      </w:r>
    </w:p>
    <w:p w14:paraId="715BDDCE" w14:textId="77777777" w:rsidR="00893B4B" w:rsidRPr="00893B4B" w:rsidRDefault="00893B4B" w:rsidP="00893B4B">
      <w:pPr>
        <w:spacing w:before="100" w:beforeAutospacing="1" w:after="100" w:afterAutospacing="1"/>
        <w:rPr>
          <w:rFonts w:eastAsia="Times New Roman" w:cs="Times New Roman"/>
          <w:lang w:eastAsia="ru-RU"/>
        </w:rPr>
      </w:pPr>
      <w:r w:rsidRPr="00893B4B">
        <w:rPr>
          <w:rFonts w:eastAsia="Times New Roman" w:cs="Times New Roman"/>
          <w:lang w:eastAsia="ru-RU"/>
        </w:rPr>
        <w:t xml:space="preserve">127994, Москва, ГСП -4, проезд Соломенной Сторожки, 12 </w:t>
      </w:r>
      <w:r w:rsidRPr="00893B4B">
        <w:rPr>
          <w:rFonts w:eastAsia="Times New Roman" w:cs="Times New Roman"/>
          <w:sz w:val="20"/>
          <w:szCs w:val="20"/>
          <w:lang w:eastAsia="ru-RU"/>
        </w:rPr>
        <w:t xml:space="preserve">адрес веб-сайта: http://9aas.arbitr.ru </w:t>
      </w:r>
    </w:p>
    <w:p w14:paraId="6C592291" w14:textId="77777777" w:rsidR="00893B4B" w:rsidRPr="00893B4B" w:rsidRDefault="00893B4B" w:rsidP="00893B4B">
      <w:pPr>
        <w:spacing w:before="100" w:beforeAutospacing="1" w:after="100" w:afterAutospacing="1"/>
        <w:rPr>
          <w:rFonts w:eastAsia="Times New Roman" w:cs="Times New Roman"/>
          <w:lang w:eastAsia="ru-RU"/>
        </w:rPr>
      </w:pPr>
      <w:r w:rsidRPr="00893B4B">
        <w:rPr>
          <w:rFonts w:ascii="Times New Roman,Bold" w:eastAsia="Times New Roman" w:hAnsi="Times New Roman,Bold" w:cs="Times New Roman"/>
          <w:lang w:eastAsia="ru-RU"/>
        </w:rPr>
        <w:t xml:space="preserve">ПОС Т А НОВ Л Е НИЕ No 09АП-19518/2015-ГК </w:t>
      </w:r>
    </w:p>
    <w:p w14:paraId="329002E5" w14:textId="77777777" w:rsidR="00893B4B" w:rsidRPr="00893B4B" w:rsidRDefault="00893B4B" w:rsidP="00893B4B">
      <w:pPr>
        <w:spacing w:before="100" w:beforeAutospacing="1" w:after="100" w:afterAutospacing="1"/>
        <w:rPr>
          <w:rFonts w:eastAsia="Times New Roman" w:cs="Times New Roman"/>
          <w:lang w:eastAsia="ru-RU"/>
        </w:rPr>
      </w:pPr>
      <w:r w:rsidRPr="00893B4B">
        <w:rPr>
          <w:rFonts w:eastAsia="Times New Roman" w:cs="Times New Roman"/>
          <w:lang w:eastAsia="ru-RU"/>
        </w:rPr>
        <w:t>г. Москва</w:t>
      </w:r>
      <w:r w:rsidRPr="00893B4B">
        <w:rPr>
          <w:rFonts w:eastAsia="Times New Roman" w:cs="Times New Roman"/>
          <w:lang w:eastAsia="ru-RU"/>
        </w:rPr>
        <w:br/>
        <w:t>03 июня 2015 года</w:t>
      </w:r>
      <w:r w:rsidRPr="00893B4B">
        <w:rPr>
          <w:rFonts w:eastAsia="Times New Roman" w:cs="Times New Roman"/>
          <w:lang w:eastAsia="ru-RU"/>
        </w:rPr>
        <w:br/>
        <w:t>Девятый арбитражный апелляционный суд в составе:</w:t>
      </w:r>
      <w:r w:rsidRPr="00893B4B">
        <w:rPr>
          <w:rFonts w:eastAsia="Times New Roman" w:cs="Times New Roman"/>
          <w:lang w:eastAsia="ru-RU"/>
        </w:rPr>
        <w:br/>
      </w:r>
      <w:r w:rsidRPr="00893B4B">
        <w:rPr>
          <w:rFonts w:ascii="Times New Roman,Bold" w:eastAsia="Times New Roman" w:hAnsi="Times New Roman,Bold" w:cs="Times New Roman"/>
          <w:lang w:eastAsia="ru-RU"/>
        </w:rPr>
        <w:t>председательствующего судьи М.Е. Верстовой</w:t>
      </w:r>
      <w:r w:rsidRPr="00893B4B">
        <w:rPr>
          <w:rFonts w:ascii="Times New Roman,Bold" w:eastAsia="Times New Roman" w:hAnsi="Times New Roman,Bold" w:cs="Times New Roman"/>
          <w:lang w:eastAsia="ru-RU"/>
        </w:rPr>
        <w:br/>
        <w:t>судьи А.А. Солоповой, Н.В. Лаврецкой,</w:t>
      </w:r>
      <w:r w:rsidRPr="00893B4B">
        <w:rPr>
          <w:rFonts w:ascii="Times New Roman,Bold" w:eastAsia="Times New Roman" w:hAnsi="Times New Roman,Bold" w:cs="Times New Roman"/>
          <w:lang w:eastAsia="ru-RU"/>
        </w:rPr>
        <w:br/>
      </w:r>
      <w:r w:rsidRPr="00893B4B">
        <w:rPr>
          <w:rFonts w:eastAsia="Times New Roman" w:cs="Times New Roman"/>
          <w:lang w:eastAsia="ru-RU"/>
        </w:rPr>
        <w:t xml:space="preserve">при ведении протокола судебного заседания помощником судьи С.А. Захаровой </w:t>
      </w:r>
    </w:p>
    <w:p w14:paraId="59CBEC86" w14:textId="77777777" w:rsidR="00893B4B" w:rsidRPr="00893B4B" w:rsidRDefault="00893B4B" w:rsidP="00893B4B">
      <w:pPr>
        <w:spacing w:before="100" w:beforeAutospacing="1" w:after="100" w:afterAutospacing="1"/>
        <w:rPr>
          <w:rFonts w:eastAsia="Times New Roman" w:cs="Times New Roman"/>
          <w:lang w:eastAsia="ru-RU"/>
        </w:rPr>
      </w:pPr>
      <w:r w:rsidRPr="00893B4B">
        <w:rPr>
          <w:rFonts w:eastAsia="Times New Roman" w:cs="Times New Roman"/>
          <w:lang w:eastAsia="ru-RU"/>
        </w:rPr>
        <w:t>рассматривает в открытом судебном заседании апелляционную жалобу ООО «Технологии Лесной промышленности»</w:t>
      </w:r>
      <w:r w:rsidRPr="00893B4B">
        <w:rPr>
          <w:rFonts w:eastAsia="Times New Roman" w:cs="Times New Roman"/>
          <w:lang w:eastAsia="ru-RU"/>
        </w:rPr>
        <w:br/>
        <w:t xml:space="preserve">на решение Арбитражного суда города Москвы от 19 марта 2015 года по делу No А40-132389/14, принятое судьёй О.В. Давыдовой, </w:t>
      </w:r>
    </w:p>
    <w:p w14:paraId="7F3DA8A4" w14:textId="77777777" w:rsidR="00893B4B" w:rsidRPr="00893B4B" w:rsidRDefault="00893B4B" w:rsidP="00893B4B">
      <w:pPr>
        <w:spacing w:before="100" w:beforeAutospacing="1" w:after="100" w:afterAutospacing="1"/>
        <w:rPr>
          <w:rFonts w:eastAsia="Times New Roman" w:cs="Times New Roman"/>
          <w:lang w:eastAsia="ru-RU"/>
        </w:rPr>
      </w:pPr>
      <w:r w:rsidRPr="00893B4B">
        <w:rPr>
          <w:rFonts w:eastAsia="Times New Roman" w:cs="Times New Roman"/>
          <w:lang w:eastAsia="ru-RU"/>
        </w:rPr>
        <w:t>по иску ИП Солнцева Е.Б.</w:t>
      </w:r>
      <w:r w:rsidRPr="00893B4B">
        <w:rPr>
          <w:rFonts w:eastAsia="Times New Roman" w:cs="Times New Roman"/>
          <w:lang w:eastAsia="ru-RU"/>
        </w:rPr>
        <w:br/>
        <w:t>к ООО «Технологии Лесной промышленности»</w:t>
      </w:r>
      <w:r w:rsidRPr="00893B4B">
        <w:rPr>
          <w:rFonts w:eastAsia="Times New Roman" w:cs="Times New Roman"/>
          <w:lang w:eastAsia="ru-RU"/>
        </w:rPr>
        <w:br/>
        <w:t>о расторжении договора</w:t>
      </w:r>
      <w:r w:rsidRPr="00893B4B">
        <w:rPr>
          <w:rFonts w:eastAsia="Times New Roman" w:cs="Times New Roman"/>
          <w:lang w:eastAsia="ru-RU"/>
        </w:rPr>
        <w:br/>
      </w:r>
      <w:r w:rsidRPr="00893B4B">
        <w:rPr>
          <w:rFonts w:ascii="Times New Roman,Bold" w:eastAsia="Times New Roman" w:hAnsi="Times New Roman,Bold" w:cs="Times New Roman"/>
          <w:lang w:eastAsia="ru-RU"/>
        </w:rPr>
        <w:t>при участии в судебном заседании:</w:t>
      </w:r>
      <w:r w:rsidRPr="00893B4B">
        <w:rPr>
          <w:rFonts w:ascii="Times New Roman,Bold" w:eastAsia="Times New Roman" w:hAnsi="Times New Roman,Bold" w:cs="Times New Roman"/>
          <w:lang w:eastAsia="ru-RU"/>
        </w:rPr>
        <w:br/>
        <w:t xml:space="preserve">от истца: </w:t>
      </w:r>
      <w:r w:rsidRPr="00893B4B">
        <w:rPr>
          <w:rFonts w:eastAsia="Times New Roman" w:cs="Times New Roman"/>
          <w:lang w:eastAsia="ru-RU"/>
        </w:rPr>
        <w:t xml:space="preserve">Живалова О.С. (по доверенности от 21.12.2015) </w:t>
      </w:r>
      <w:r w:rsidRPr="00893B4B">
        <w:rPr>
          <w:rFonts w:ascii="Times New Roman,Bold" w:eastAsia="Times New Roman" w:hAnsi="Times New Roman,Bold" w:cs="Times New Roman"/>
          <w:lang w:eastAsia="ru-RU"/>
        </w:rPr>
        <w:t xml:space="preserve">от ответчика: </w:t>
      </w:r>
      <w:r w:rsidRPr="00893B4B">
        <w:rPr>
          <w:rFonts w:eastAsia="Times New Roman" w:cs="Times New Roman"/>
          <w:lang w:eastAsia="ru-RU"/>
        </w:rPr>
        <w:t xml:space="preserve">Столяр Р.Д. (по доверенности от 15.04.2015) </w:t>
      </w:r>
    </w:p>
    <w:p w14:paraId="7B7BA538" w14:textId="77777777" w:rsidR="00893B4B" w:rsidRPr="00893B4B" w:rsidRDefault="00893B4B" w:rsidP="00893B4B">
      <w:pPr>
        <w:spacing w:before="100" w:beforeAutospacing="1" w:after="100" w:afterAutospacing="1"/>
        <w:rPr>
          <w:rFonts w:eastAsia="Times New Roman" w:cs="Times New Roman"/>
          <w:lang w:eastAsia="ru-RU"/>
        </w:rPr>
      </w:pPr>
      <w:r w:rsidRPr="00893B4B">
        <w:rPr>
          <w:rFonts w:ascii="Times New Roman,Bold" w:eastAsia="Times New Roman" w:hAnsi="Times New Roman,Bold" w:cs="Times New Roman"/>
          <w:lang w:eastAsia="ru-RU"/>
        </w:rPr>
        <w:t xml:space="preserve">У С Т А Н О В И Л: </w:t>
      </w:r>
    </w:p>
    <w:p w14:paraId="517E491B" w14:textId="77777777" w:rsidR="00893B4B" w:rsidRPr="00893B4B" w:rsidRDefault="00893B4B" w:rsidP="00893B4B">
      <w:pPr>
        <w:spacing w:before="100" w:beforeAutospacing="1" w:after="100" w:afterAutospacing="1"/>
        <w:rPr>
          <w:rFonts w:eastAsia="Times New Roman" w:cs="Times New Roman"/>
          <w:lang w:eastAsia="ru-RU"/>
        </w:rPr>
      </w:pPr>
      <w:r w:rsidRPr="00893B4B">
        <w:rPr>
          <w:rFonts w:eastAsia="Times New Roman" w:cs="Times New Roman"/>
          <w:lang w:eastAsia="ru-RU"/>
        </w:rPr>
        <w:t>ИП Солнцев Е.Б. (далее – истец) обратился в Арбитражный суд города Москвы с иском к ООО «Технологии Лесной промышленности».</w:t>
      </w:r>
      <w:r w:rsidRPr="00893B4B">
        <w:rPr>
          <w:rFonts w:eastAsia="Times New Roman" w:cs="Times New Roman"/>
          <w:lang w:eastAsia="ru-RU"/>
        </w:rPr>
        <w:br/>
        <w:t xml:space="preserve">Решением суда 19 марта 2015 года иск удовлетворен (л.д. 75-78). </w:t>
      </w:r>
    </w:p>
    <w:p w14:paraId="74C78312" w14:textId="77777777" w:rsidR="00893B4B" w:rsidRPr="00893B4B" w:rsidRDefault="00893B4B" w:rsidP="00893B4B">
      <w:pPr>
        <w:spacing w:before="100" w:beforeAutospacing="1" w:after="100" w:afterAutospacing="1"/>
        <w:rPr>
          <w:rFonts w:eastAsia="Times New Roman" w:cs="Times New Roman"/>
          <w:lang w:eastAsia="ru-RU"/>
        </w:rPr>
      </w:pPr>
      <w:r w:rsidRPr="00893B4B">
        <w:rPr>
          <w:rFonts w:ascii="Arial" w:eastAsia="Times New Roman" w:hAnsi="Arial" w:cs="Arial"/>
          <w:sz w:val="16"/>
          <w:szCs w:val="16"/>
          <w:lang w:eastAsia="ru-RU"/>
        </w:rPr>
        <w:t xml:space="preserve">412/2015-104286(3) </w:t>
      </w:r>
    </w:p>
    <w:p w14:paraId="24FC49D1" w14:textId="77777777" w:rsidR="00893B4B" w:rsidRPr="00893B4B" w:rsidRDefault="00893B4B" w:rsidP="00893B4B">
      <w:pPr>
        <w:rPr>
          <w:rFonts w:eastAsia="Times New Roman" w:cs="Times New Roman"/>
          <w:lang w:eastAsia="ru-RU"/>
        </w:rPr>
      </w:pPr>
      <w:r w:rsidRPr="00893B4B">
        <w:rPr>
          <w:rFonts w:eastAsia="Times New Roman" w:cs="Times New Roman"/>
          <w:lang w:eastAsia="ru-RU"/>
        </w:rPr>
        <w:fldChar w:fldCharType="begin"/>
      </w:r>
      <w:r w:rsidRPr="00893B4B">
        <w:rPr>
          <w:rFonts w:eastAsia="Times New Roman" w:cs="Times New Roman"/>
          <w:lang w:eastAsia="ru-RU"/>
        </w:rPr>
        <w:instrText xml:space="preserve"> INCLUDEPICTURE "/var/folders/5y/5z4c5hks051dczfs8533_0rh0000gn/T/com.microsoft.Word/WebArchiveCopyPasteTempFiles/page1image3611418624" \* MERGEFORMATINET </w:instrText>
      </w:r>
      <w:r w:rsidRPr="00893B4B">
        <w:rPr>
          <w:rFonts w:eastAsia="Times New Roman" w:cs="Times New Roman"/>
          <w:lang w:eastAsia="ru-RU"/>
        </w:rPr>
        <w:fldChar w:fldCharType="separate"/>
      </w:r>
      <w:r w:rsidRPr="00893B4B">
        <w:rPr>
          <w:rFonts w:eastAsia="Times New Roman" w:cs="Times New Roman"/>
          <w:noProof/>
          <w:lang w:eastAsia="ru-RU"/>
        </w:rPr>
        <w:drawing>
          <wp:inline distT="0" distB="0" distL="0" distR="0" wp14:anchorId="4B6FF976" wp14:editId="21C20AD2">
            <wp:extent cx="972820" cy="1014095"/>
            <wp:effectExtent l="0" t="0" r="5080" b="1905"/>
            <wp:docPr id="3" name="Рисунок 3" descr="page1image3611418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ge1image361141862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20" cy="101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3B4B">
        <w:rPr>
          <w:rFonts w:eastAsia="Times New Roman" w:cs="Times New Roman"/>
          <w:lang w:eastAsia="ru-RU"/>
        </w:rPr>
        <w:fldChar w:fldCharType="end"/>
      </w:r>
    </w:p>
    <w:p w14:paraId="7DA8AF90" w14:textId="77777777" w:rsidR="00893B4B" w:rsidRPr="00893B4B" w:rsidRDefault="00893B4B" w:rsidP="00893B4B">
      <w:pPr>
        <w:spacing w:before="100" w:beforeAutospacing="1" w:after="100" w:afterAutospacing="1"/>
        <w:rPr>
          <w:rFonts w:eastAsia="Times New Roman" w:cs="Times New Roman"/>
          <w:lang w:eastAsia="ru-RU"/>
        </w:rPr>
      </w:pPr>
      <w:r w:rsidRPr="00893B4B">
        <w:rPr>
          <w:rFonts w:eastAsia="Times New Roman" w:cs="Times New Roman"/>
          <w:lang w:eastAsia="ru-RU"/>
        </w:rPr>
        <w:t xml:space="preserve">Дело No А40-132389/14 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3"/>
      </w:tblGrid>
      <w:tr w:rsidR="00893B4B" w:rsidRPr="00893B4B" w14:paraId="415E8BED" w14:textId="77777777" w:rsidTr="00893B4B">
        <w:tc>
          <w:tcPr>
            <w:tcW w:w="0" w:type="auto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4B6422F2" w14:textId="77777777" w:rsidR="00893B4B" w:rsidRPr="00893B4B" w:rsidRDefault="00893B4B" w:rsidP="00893B4B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 w:rsidRPr="00893B4B">
              <w:rPr>
                <w:rFonts w:eastAsia="Times New Roman" w:cs="Times New Roman"/>
                <w:lang w:eastAsia="ru-RU"/>
              </w:rPr>
              <w:t xml:space="preserve">Не согласившись с решением суда первой инстанции, ответчик обратился в Девятый арбитражный апелляционный суд с апелляционной жалобой, в которой просило решение суда первой инстанции отменить и принять по делу новый судебный акт. </w:t>
            </w:r>
          </w:p>
          <w:p w14:paraId="5B9D6CAA" w14:textId="77777777" w:rsidR="00893B4B" w:rsidRPr="00893B4B" w:rsidRDefault="00893B4B" w:rsidP="00893B4B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 w:rsidRPr="00893B4B">
              <w:rPr>
                <w:rFonts w:eastAsia="Times New Roman" w:cs="Times New Roman"/>
                <w:lang w:eastAsia="ru-RU"/>
              </w:rPr>
              <w:t xml:space="preserve">По мнению заявителя апелляционной жалобы, состоявшееся решение по настоящему делу является незаконным и необоснованным. </w:t>
            </w:r>
          </w:p>
        </w:tc>
      </w:tr>
      <w:tr w:rsidR="00893B4B" w:rsidRPr="00893B4B" w14:paraId="62B537A7" w14:textId="77777777" w:rsidTr="00893B4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632AD897" w14:textId="77777777" w:rsidR="00893B4B" w:rsidRPr="00893B4B" w:rsidRDefault="00893B4B" w:rsidP="00893B4B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 w:rsidRPr="00893B4B">
              <w:rPr>
                <w:rFonts w:eastAsia="Times New Roman" w:cs="Times New Roman"/>
                <w:lang w:eastAsia="ru-RU"/>
              </w:rPr>
              <w:t xml:space="preserve">Определением от 28.05.2015 Девятый арбитражный апелляционный суд принял апелляционную жалобу к производству. </w:t>
            </w:r>
          </w:p>
          <w:p w14:paraId="7DC3FC5B" w14:textId="77777777" w:rsidR="00893B4B" w:rsidRPr="00893B4B" w:rsidRDefault="00893B4B" w:rsidP="00893B4B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 w:rsidRPr="00893B4B">
              <w:rPr>
                <w:rFonts w:eastAsia="Times New Roman" w:cs="Times New Roman"/>
                <w:lang w:eastAsia="ru-RU"/>
              </w:rPr>
              <w:lastRenderedPageBreak/>
              <w:t xml:space="preserve">В судебном заседании Девятого арбитражного апелляционного суда истец представил заявление об отказе от исковых требований в порядке статьи 49 Арбитражного процессуального кодекса Российской Федерации (далее – АПК РФ). </w:t>
            </w:r>
          </w:p>
        </w:tc>
      </w:tr>
    </w:tbl>
    <w:p w14:paraId="5D24E09A" w14:textId="77777777" w:rsidR="00893B4B" w:rsidRPr="00893B4B" w:rsidRDefault="00893B4B" w:rsidP="00893B4B">
      <w:pPr>
        <w:spacing w:before="100" w:beforeAutospacing="1" w:after="100" w:afterAutospacing="1"/>
        <w:rPr>
          <w:rFonts w:eastAsia="Times New Roman" w:cs="Times New Roman"/>
          <w:lang w:eastAsia="ru-RU"/>
        </w:rPr>
      </w:pPr>
      <w:r w:rsidRPr="00893B4B">
        <w:rPr>
          <w:rFonts w:eastAsia="Times New Roman" w:cs="Times New Roman"/>
          <w:lang w:eastAsia="ru-RU"/>
        </w:rPr>
        <w:lastRenderedPageBreak/>
        <w:t xml:space="preserve">Заявление об отказе от иска подписано представителем по доверенности Живалова О.С. Отказ от иска в письменном виде приобщен к материалам дела. </w:t>
      </w:r>
    </w:p>
    <w:p w14:paraId="6AC9531A" w14:textId="77777777" w:rsidR="00893B4B" w:rsidRPr="00893B4B" w:rsidRDefault="00893B4B" w:rsidP="00893B4B">
      <w:pPr>
        <w:spacing w:before="100" w:beforeAutospacing="1" w:after="100" w:afterAutospacing="1"/>
        <w:rPr>
          <w:rFonts w:eastAsia="Times New Roman" w:cs="Times New Roman"/>
          <w:lang w:eastAsia="ru-RU"/>
        </w:rPr>
      </w:pPr>
      <w:r w:rsidRPr="00893B4B">
        <w:rPr>
          <w:rFonts w:eastAsia="Times New Roman" w:cs="Times New Roman"/>
          <w:lang w:eastAsia="ru-RU"/>
        </w:rPr>
        <w:t xml:space="preserve">В силу части 2 статьи 49 АПК РФ истец вправе до принятия судебного акта, которым заканчивается рассмотрение дела по существу в арбитражном суде первой инстанции или в арбитражном суде апелляционной инстанции, отказаться от иска полностью или частично. </w:t>
      </w:r>
    </w:p>
    <w:p w14:paraId="48860082" w14:textId="77777777" w:rsidR="00893B4B" w:rsidRPr="00893B4B" w:rsidRDefault="00893B4B" w:rsidP="00893B4B">
      <w:pPr>
        <w:spacing w:before="100" w:beforeAutospacing="1" w:after="100" w:afterAutospacing="1"/>
        <w:rPr>
          <w:rFonts w:eastAsia="Times New Roman" w:cs="Times New Roman"/>
          <w:lang w:eastAsia="ru-RU"/>
        </w:rPr>
      </w:pPr>
      <w:r w:rsidRPr="00893B4B">
        <w:rPr>
          <w:rFonts w:ascii="Arial" w:eastAsia="Times New Roman" w:hAnsi="Arial" w:cs="Arial"/>
          <w:sz w:val="16"/>
          <w:szCs w:val="16"/>
          <w:lang w:eastAsia="ru-RU"/>
        </w:rPr>
        <w:t xml:space="preserve">2 А40-132389/14 </w:t>
      </w:r>
    </w:p>
    <w:p w14:paraId="57CE6300" w14:textId="77777777" w:rsidR="00893B4B" w:rsidRPr="00893B4B" w:rsidRDefault="00893B4B" w:rsidP="00893B4B">
      <w:pPr>
        <w:spacing w:before="100" w:beforeAutospacing="1" w:after="100" w:afterAutospacing="1"/>
        <w:rPr>
          <w:rFonts w:eastAsia="Times New Roman" w:cs="Times New Roman"/>
          <w:lang w:eastAsia="ru-RU"/>
        </w:rPr>
      </w:pPr>
      <w:r w:rsidRPr="00893B4B">
        <w:rPr>
          <w:rFonts w:eastAsia="Times New Roman" w:cs="Times New Roman"/>
          <w:lang w:eastAsia="ru-RU"/>
        </w:rPr>
        <w:t xml:space="preserve">При этом частью 5 названной нормы установлено, что отказ от иска не принимается арбитражным судом в случае, если это противоречит закону или нарушает права других лиц. </w:t>
      </w:r>
    </w:p>
    <w:p w14:paraId="23B8E6CC" w14:textId="77777777" w:rsidR="00893B4B" w:rsidRPr="00893B4B" w:rsidRDefault="00893B4B" w:rsidP="00893B4B">
      <w:pPr>
        <w:spacing w:before="100" w:beforeAutospacing="1" w:after="100" w:afterAutospacing="1"/>
        <w:rPr>
          <w:rFonts w:eastAsia="Times New Roman" w:cs="Times New Roman"/>
          <w:lang w:eastAsia="ru-RU"/>
        </w:rPr>
      </w:pPr>
      <w:r w:rsidRPr="00893B4B">
        <w:rPr>
          <w:rFonts w:eastAsia="Times New Roman" w:cs="Times New Roman"/>
          <w:lang w:eastAsia="ru-RU"/>
        </w:rPr>
        <w:t xml:space="preserve">Принимая во внимание, что заявленный в настоящем случае отказ общества от заявленных требований не противоречит закону и не нарушает прав других лиц, апелляционный суд принимает отказ истца от заявленных требований. </w:t>
      </w:r>
    </w:p>
    <w:p w14:paraId="077AD3E3" w14:textId="77777777" w:rsidR="00893B4B" w:rsidRPr="00893B4B" w:rsidRDefault="00893B4B" w:rsidP="00893B4B">
      <w:pPr>
        <w:spacing w:before="100" w:beforeAutospacing="1" w:after="100" w:afterAutospacing="1"/>
        <w:rPr>
          <w:rFonts w:eastAsia="Times New Roman" w:cs="Times New Roman"/>
          <w:lang w:eastAsia="ru-RU"/>
        </w:rPr>
      </w:pPr>
      <w:r w:rsidRPr="00893B4B">
        <w:rPr>
          <w:rFonts w:eastAsia="Times New Roman" w:cs="Times New Roman"/>
          <w:lang w:eastAsia="ru-RU"/>
        </w:rPr>
        <w:t xml:space="preserve">В силу пункта 4 части 1 статьи 150 АПК РФ арбитражный суд прекращает производство по делу, если истец отказался от иска и отказ принят арбитражным судом. С учетом изложенного, решение Арбитражного суда города Москвы 19 марта 2015 года подлежит отмене, а производство по делу - прекращению. </w:t>
      </w:r>
    </w:p>
    <w:p w14:paraId="0E1F72A6" w14:textId="77777777" w:rsidR="00893B4B" w:rsidRPr="00893B4B" w:rsidRDefault="00893B4B" w:rsidP="00893B4B">
      <w:pPr>
        <w:spacing w:before="100" w:beforeAutospacing="1" w:after="100" w:afterAutospacing="1"/>
        <w:rPr>
          <w:rFonts w:eastAsia="Times New Roman" w:cs="Times New Roman"/>
          <w:lang w:eastAsia="ru-RU"/>
        </w:rPr>
      </w:pPr>
      <w:r w:rsidRPr="00893B4B">
        <w:rPr>
          <w:rFonts w:eastAsia="Times New Roman" w:cs="Times New Roman"/>
          <w:lang w:eastAsia="ru-RU"/>
        </w:rPr>
        <w:t xml:space="preserve">В случае прекращения производства по делу повторное обращение в арбитражный суд по спору между теми же лицами, о том же предмете и по тем же основаниям не допускается (часть 3 статьи 151 АПК РФ). </w:t>
      </w:r>
    </w:p>
    <w:p w14:paraId="677E1335" w14:textId="77777777" w:rsidR="00893B4B" w:rsidRPr="00893B4B" w:rsidRDefault="00893B4B" w:rsidP="00893B4B">
      <w:pPr>
        <w:spacing w:before="100" w:beforeAutospacing="1" w:after="100" w:afterAutospacing="1"/>
        <w:rPr>
          <w:rFonts w:eastAsia="Times New Roman" w:cs="Times New Roman"/>
          <w:lang w:eastAsia="ru-RU"/>
        </w:rPr>
      </w:pPr>
      <w:r w:rsidRPr="00893B4B">
        <w:rPr>
          <w:rFonts w:eastAsia="Times New Roman" w:cs="Times New Roman"/>
          <w:lang w:eastAsia="ru-RU"/>
        </w:rPr>
        <w:t xml:space="preserve">На основании подпункта 3 пункта 1 статьи 333.40 Налогового кодекса Российской Федерации ИП Солнцеву Е.Б. подлежит возврату из федерального бюджета уплаченная им государственная пошлина по иску в сумме 14718 рублей 00 коп., а ООО «Технологии Лесной промышленности» – госпошлина в сумме 3000 рублей, уплаченная им за подачу жалобы. </w:t>
      </w:r>
    </w:p>
    <w:p w14:paraId="6AB3CE57" w14:textId="77777777" w:rsidR="00893B4B" w:rsidRPr="00893B4B" w:rsidRDefault="00893B4B" w:rsidP="00893B4B">
      <w:pPr>
        <w:spacing w:before="100" w:beforeAutospacing="1" w:after="100" w:afterAutospacing="1"/>
        <w:rPr>
          <w:rFonts w:eastAsia="Times New Roman" w:cs="Times New Roman"/>
          <w:lang w:eastAsia="ru-RU"/>
        </w:rPr>
      </w:pPr>
      <w:r w:rsidRPr="00893B4B">
        <w:rPr>
          <w:rFonts w:eastAsia="Times New Roman" w:cs="Times New Roman"/>
          <w:lang w:eastAsia="ru-RU"/>
        </w:rPr>
        <w:t xml:space="preserve">На основании изложенного, руководствуясь частью 2 статьи 49, пунктом 4 части 1 статьи 150, статьями 266, 268, 269, 271 Арбитражного процессуального кодекса Российской Федерации, Девятый арбитражный апелляционный суд </w:t>
      </w:r>
    </w:p>
    <w:p w14:paraId="0EFFC3A3" w14:textId="77777777" w:rsidR="00893B4B" w:rsidRPr="00893B4B" w:rsidRDefault="00893B4B" w:rsidP="00893B4B">
      <w:pPr>
        <w:spacing w:before="100" w:beforeAutospacing="1" w:after="100" w:afterAutospacing="1"/>
        <w:rPr>
          <w:rFonts w:eastAsia="Times New Roman" w:cs="Times New Roman"/>
          <w:lang w:eastAsia="ru-RU"/>
        </w:rPr>
      </w:pPr>
      <w:r w:rsidRPr="00893B4B">
        <w:rPr>
          <w:rFonts w:ascii="Times New Roman,Bold" w:eastAsia="Times New Roman" w:hAnsi="Times New Roman,Bold" w:cs="Times New Roman"/>
          <w:lang w:eastAsia="ru-RU"/>
        </w:rPr>
        <w:t xml:space="preserve">П О С Т А Н О В И Л: </w:t>
      </w:r>
    </w:p>
    <w:p w14:paraId="05010A80" w14:textId="77777777" w:rsidR="00893B4B" w:rsidRPr="00893B4B" w:rsidRDefault="00893B4B" w:rsidP="00893B4B">
      <w:pPr>
        <w:spacing w:before="100" w:beforeAutospacing="1" w:after="100" w:afterAutospacing="1"/>
        <w:rPr>
          <w:rFonts w:eastAsia="Times New Roman" w:cs="Times New Roman"/>
          <w:lang w:eastAsia="ru-RU"/>
        </w:rPr>
      </w:pPr>
      <w:r w:rsidRPr="00893B4B">
        <w:rPr>
          <w:rFonts w:eastAsia="Times New Roman" w:cs="Times New Roman"/>
          <w:lang w:eastAsia="ru-RU"/>
        </w:rPr>
        <w:t xml:space="preserve">Принять отказ от иска ИП Солнцева Е.Б. </w:t>
      </w:r>
    </w:p>
    <w:p w14:paraId="13FC9284" w14:textId="77777777" w:rsidR="00893B4B" w:rsidRPr="00893B4B" w:rsidRDefault="00893B4B" w:rsidP="00893B4B">
      <w:pPr>
        <w:spacing w:before="100" w:beforeAutospacing="1" w:after="100" w:afterAutospacing="1"/>
        <w:rPr>
          <w:rFonts w:eastAsia="Times New Roman" w:cs="Times New Roman"/>
          <w:lang w:eastAsia="ru-RU"/>
        </w:rPr>
      </w:pPr>
      <w:r w:rsidRPr="00893B4B">
        <w:rPr>
          <w:rFonts w:eastAsia="Times New Roman" w:cs="Times New Roman"/>
          <w:lang w:eastAsia="ru-RU"/>
        </w:rPr>
        <w:t xml:space="preserve">Решение Арбитражного суда города Москвы от 19 марта 2015 года по делу No А40-132389/14 отменить. </w:t>
      </w:r>
    </w:p>
    <w:p w14:paraId="5B8D8667" w14:textId="77777777" w:rsidR="00893B4B" w:rsidRPr="00893B4B" w:rsidRDefault="00893B4B" w:rsidP="00893B4B">
      <w:pPr>
        <w:spacing w:before="100" w:beforeAutospacing="1" w:after="100" w:afterAutospacing="1"/>
        <w:rPr>
          <w:rFonts w:eastAsia="Times New Roman" w:cs="Times New Roman"/>
          <w:lang w:eastAsia="ru-RU"/>
        </w:rPr>
      </w:pPr>
      <w:r w:rsidRPr="00893B4B">
        <w:rPr>
          <w:rFonts w:eastAsia="Times New Roman" w:cs="Times New Roman"/>
          <w:lang w:eastAsia="ru-RU"/>
        </w:rPr>
        <w:t xml:space="preserve">Производство по делу No А40-132389/14 - прекратить. </w:t>
      </w:r>
    </w:p>
    <w:p w14:paraId="5F69FCF3" w14:textId="67B4444B" w:rsidR="00893B4B" w:rsidRPr="00893B4B" w:rsidRDefault="00893B4B" w:rsidP="00893B4B">
      <w:pPr>
        <w:spacing w:before="100" w:beforeAutospacing="1" w:after="100" w:afterAutospacing="1"/>
        <w:rPr>
          <w:rFonts w:eastAsia="Times New Roman" w:cs="Times New Roman"/>
          <w:lang w:eastAsia="ru-RU"/>
        </w:rPr>
      </w:pPr>
      <w:r w:rsidRPr="00893B4B">
        <w:rPr>
          <w:rFonts w:eastAsia="Times New Roman" w:cs="Times New Roman"/>
          <w:lang w:eastAsia="ru-RU"/>
        </w:rPr>
        <w:lastRenderedPageBreak/>
        <w:t>Возвратить из федерального бюджета ИП Солнцеву Е.Б. государственную пошлину по иску в сумме 14718 рублей 00 коп., уплаченную по платежному получению No 294___от 16.07.2015 года.</w:t>
      </w:r>
    </w:p>
    <w:p w14:paraId="0019E6D3" w14:textId="77777777" w:rsidR="00893B4B" w:rsidRPr="00893B4B" w:rsidRDefault="00893B4B" w:rsidP="00893B4B">
      <w:pPr>
        <w:spacing w:before="100" w:beforeAutospacing="1" w:after="100" w:afterAutospacing="1"/>
        <w:rPr>
          <w:rFonts w:eastAsia="Times New Roman" w:cs="Times New Roman"/>
          <w:lang w:eastAsia="ru-RU"/>
        </w:rPr>
      </w:pPr>
      <w:r w:rsidRPr="00893B4B">
        <w:rPr>
          <w:rFonts w:eastAsia="Times New Roman" w:cs="Times New Roman"/>
          <w:lang w:eastAsia="ru-RU"/>
        </w:rPr>
        <w:t xml:space="preserve">Выдать справку на возврат госпошлины. </w:t>
      </w:r>
    </w:p>
    <w:p w14:paraId="7CB8D962" w14:textId="6FB33B9C" w:rsidR="00893B4B" w:rsidRPr="00893B4B" w:rsidRDefault="00893B4B" w:rsidP="00893B4B">
      <w:pPr>
        <w:spacing w:before="100" w:beforeAutospacing="1" w:after="100" w:afterAutospacing="1"/>
        <w:rPr>
          <w:rFonts w:eastAsia="Times New Roman" w:cs="Times New Roman"/>
          <w:lang w:eastAsia="ru-RU"/>
        </w:rPr>
      </w:pPr>
      <w:r w:rsidRPr="00893B4B">
        <w:rPr>
          <w:rFonts w:eastAsia="Times New Roman" w:cs="Times New Roman"/>
          <w:lang w:eastAsia="ru-RU"/>
        </w:rPr>
        <w:t>Возвратить из федерального бюджета ООО «Технологии Лесной промышленности» государственную пошлину по жалобе в сумме 3000 рублей, уплаченную по платежному получению No139___от 15.04.2015 года.</w:t>
      </w:r>
    </w:p>
    <w:p w14:paraId="5A786F4D" w14:textId="77777777" w:rsidR="00893B4B" w:rsidRPr="00893B4B" w:rsidRDefault="00893B4B" w:rsidP="00893B4B">
      <w:pPr>
        <w:spacing w:before="100" w:beforeAutospacing="1" w:after="100" w:afterAutospacing="1"/>
        <w:rPr>
          <w:rFonts w:eastAsia="Times New Roman" w:cs="Times New Roman"/>
          <w:lang w:eastAsia="ru-RU"/>
        </w:rPr>
      </w:pPr>
      <w:r w:rsidRPr="00893B4B">
        <w:rPr>
          <w:rFonts w:eastAsia="Times New Roman" w:cs="Times New Roman"/>
          <w:lang w:eastAsia="ru-RU"/>
        </w:rPr>
        <w:t xml:space="preserve">Выдать справку на возврат госпошлины. </w:t>
      </w:r>
    </w:p>
    <w:p w14:paraId="5952B769" w14:textId="77777777" w:rsidR="00893B4B" w:rsidRPr="00893B4B" w:rsidRDefault="00893B4B" w:rsidP="00893B4B">
      <w:pPr>
        <w:spacing w:before="100" w:beforeAutospacing="1" w:after="100" w:afterAutospacing="1"/>
        <w:rPr>
          <w:rFonts w:eastAsia="Times New Roman" w:cs="Times New Roman"/>
          <w:lang w:eastAsia="ru-RU"/>
        </w:rPr>
      </w:pPr>
      <w:r w:rsidRPr="00893B4B">
        <w:rPr>
          <w:rFonts w:eastAsia="Times New Roman" w:cs="Times New Roman"/>
          <w:lang w:eastAsia="ru-RU"/>
        </w:rPr>
        <w:t xml:space="preserve">Постановление вступает в законную силу со дня его принятия и может быть обжаловано в течение двух месяцев в Арбитражный суд Московского округа. </w:t>
      </w:r>
    </w:p>
    <w:p w14:paraId="55531A33" w14:textId="77777777" w:rsidR="00893B4B" w:rsidRPr="00893B4B" w:rsidRDefault="00893B4B" w:rsidP="00893B4B">
      <w:pPr>
        <w:spacing w:before="100" w:beforeAutospacing="1" w:after="100" w:afterAutospacing="1"/>
        <w:rPr>
          <w:rFonts w:eastAsia="Times New Roman" w:cs="Times New Roman"/>
          <w:lang w:eastAsia="ru-RU"/>
        </w:rPr>
      </w:pPr>
      <w:r w:rsidRPr="00893B4B">
        <w:rPr>
          <w:rFonts w:eastAsia="Times New Roman" w:cs="Times New Roman"/>
          <w:lang w:eastAsia="ru-RU"/>
        </w:rPr>
        <w:t xml:space="preserve">Председательствующий судья М.Е. Верстова Судьи А.А. Солопова </w:t>
      </w:r>
    </w:p>
    <w:p w14:paraId="7020F54F" w14:textId="77777777" w:rsidR="00893B4B" w:rsidRPr="00893B4B" w:rsidRDefault="00893B4B" w:rsidP="00893B4B">
      <w:pPr>
        <w:spacing w:before="100" w:beforeAutospacing="1" w:after="100" w:afterAutospacing="1"/>
        <w:rPr>
          <w:rFonts w:eastAsia="Times New Roman" w:cs="Times New Roman"/>
          <w:lang w:eastAsia="ru-RU"/>
        </w:rPr>
      </w:pPr>
      <w:r w:rsidRPr="00893B4B">
        <w:rPr>
          <w:rFonts w:eastAsia="Times New Roman" w:cs="Times New Roman"/>
          <w:lang w:eastAsia="ru-RU"/>
        </w:rPr>
        <w:t xml:space="preserve">Н.В. Лаврецкая </w:t>
      </w:r>
    </w:p>
    <w:p w14:paraId="3B6FCF49" w14:textId="77777777" w:rsidR="00752B54" w:rsidRDefault="00752B54"/>
    <w:sectPr w:rsidR="00752B54" w:rsidSect="00F41DD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(Основной текст">
    <w:altName w:val="Times New Roman"/>
    <w:charset w:val="00"/>
    <w:family w:val="roman"/>
    <w:pitch w:val="default"/>
  </w:font>
  <w:font w:name="Times New Roman,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B4B"/>
    <w:rsid w:val="00281BFC"/>
    <w:rsid w:val="00752B54"/>
    <w:rsid w:val="007C2F3C"/>
    <w:rsid w:val="00893B4B"/>
    <w:rsid w:val="009827CD"/>
    <w:rsid w:val="00F4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0C3DA"/>
  <w15:chartTrackingRefBased/>
  <w15:docId w15:val="{6FFF7BF7-80EC-664D-9E08-ABACDFF54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 (Основной текст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3B4B"/>
    <w:pPr>
      <w:spacing w:before="100" w:beforeAutospacing="1" w:after="100" w:afterAutospacing="1"/>
    </w:pPr>
    <w:rPr>
      <w:rFonts w:eastAsia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49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4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06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7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01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52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84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07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80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82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34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21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2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13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9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03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6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4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70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8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89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8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63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17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47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09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60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94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9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06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4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713</Words>
  <Characters>4066</Characters>
  <Application>Microsoft Office Word</Application>
  <DocSecurity>0</DocSecurity>
  <Lines>33</Lines>
  <Paragraphs>9</Paragraphs>
  <ScaleCrop>false</ScaleCrop>
  <Company/>
  <LinksUpToDate>false</LinksUpToDate>
  <CharactersWithSpaces>4770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Коршунов Андрей Сергеевич</cp:lastModifiedBy>
  <cp:revision>4</cp:revision>
  <dcterms:created xsi:type="dcterms:W3CDTF">2020-10-12T11:51:00Z</dcterms:created>
  <dcterms:modified xsi:type="dcterms:W3CDTF">2020-10-14T12:08:00Z</dcterms:modified>
</cp:coreProperties>
</file>