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E8EE0" w14:textId="0E8CB15E" w:rsidR="002277EE" w:rsidRPr="002277EE" w:rsidRDefault="002277EE" w:rsidP="002277EE">
      <w:pPr>
        <w:spacing w:line="293" w:lineRule="atLeast"/>
        <w:jc w:val="center"/>
        <w:rPr>
          <w:rFonts w:ascii="Arial" w:eastAsia="Times New Roman" w:hAnsi="Arial" w:cs="Arial"/>
          <w:sz w:val="23"/>
          <w:szCs w:val="23"/>
          <w:lang w:eastAsia="ru-RU"/>
        </w:rPr>
      </w:pPr>
      <w:r w:rsidRPr="002277EE">
        <w:rPr>
          <w:rFonts w:ascii="Arial" w:eastAsia="Times New Roman" w:hAnsi="Arial" w:cs="Arial"/>
          <w:b/>
          <w:bCs/>
          <w:sz w:val="23"/>
          <w:szCs w:val="23"/>
          <w:bdr w:val="none" w:sz="0" w:space="0" w:color="auto" w:frame="1"/>
          <w:lang w:eastAsia="ru-RU"/>
        </w:rPr>
        <w:t>РЕШЕНИЕ</w:t>
      </w:r>
    </w:p>
    <w:p w14:paraId="4FEC0F86" w14:textId="77777777" w:rsidR="002277EE" w:rsidRPr="002277EE" w:rsidRDefault="002277EE" w:rsidP="002277EE">
      <w:pPr>
        <w:rPr>
          <w:rFonts w:eastAsia="Times New Roman" w:cs="Times New Roman"/>
          <w:lang w:eastAsia="ru-RU"/>
        </w:rPr>
      </w:pPr>
      <w:r w:rsidRPr="002277EE">
        <w:rPr>
          <w:rFonts w:eastAsia="Times New Roman" w:cs="Times New Roman"/>
          <w:lang w:eastAsia="ru-RU"/>
        </w:rPr>
        <w:t>СУДА</w:t>
      </w:r>
      <w:r w:rsidRPr="002277EE">
        <w:rPr>
          <w:rFonts w:eastAsia="Times New Roman" w:cs="Times New Roman"/>
          <w:lang w:eastAsia="ru-RU"/>
        </w:rPr>
        <w:br/>
      </w:r>
      <w:r w:rsidRPr="002277EE">
        <w:rPr>
          <w:rFonts w:eastAsia="Times New Roman" w:cs="Times New Roman"/>
          <w:lang w:eastAsia="ru-RU"/>
        </w:rPr>
        <w:br/>
        <w:t>Именем Российской Федерации</w:t>
      </w:r>
      <w:r w:rsidRPr="002277EE">
        <w:rPr>
          <w:rFonts w:eastAsia="Times New Roman" w:cs="Times New Roman"/>
          <w:lang w:eastAsia="ru-RU"/>
        </w:rPr>
        <w:br/>
      </w:r>
      <w:r w:rsidRPr="002277EE">
        <w:rPr>
          <w:rFonts w:eastAsia="Times New Roman" w:cs="Times New Roman"/>
          <w:lang w:eastAsia="ru-RU"/>
        </w:rPr>
        <w:br/>
        <w:t>28 июля 2020 года г. Ногинск Московской области </w:t>
      </w:r>
      <w:r w:rsidRPr="002277EE">
        <w:rPr>
          <w:rFonts w:eastAsia="Times New Roman" w:cs="Times New Roman"/>
          <w:lang w:eastAsia="ru-RU"/>
        </w:rPr>
        <w:br/>
      </w:r>
      <w:r w:rsidRPr="002277EE">
        <w:rPr>
          <w:rFonts w:eastAsia="Times New Roman" w:cs="Times New Roman"/>
          <w:lang w:eastAsia="ru-RU"/>
        </w:rPr>
        <w:br/>
        <w:t>Ногинский городской суд Московской области в составе:</w:t>
      </w:r>
      <w:r w:rsidRPr="002277EE">
        <w:rPr>
          <w:rFonts w:eastAsia="Times New Roman" w:cs="Times New Roman"/>
          <w:lang w:eastAsia="ru-RU"/>
        </w:rPr>
        <w:br/>
      </w:r>
      <w:r w:rsidRPr="002277EE">
        <w:rPr>
          <w:rFonts w:eastAsia="Times New Roman" w:cs="Times New Roman"/>
          <w:lang w:eastAsia="ru-RU"/>
        </w:rPr>
        <w:br/>
        <w:t>председательствующего судьи Поляковой Ю.В.,</w:t>
      </w:r>
      <w:r w:rsidRPr="002277EE">
        <w:rPr>
          <w:rFonts w:eastAsia="Times New Roman" w:cs="Times New Roman"/>
          <w:lang w:eastAsia="ru-RU"/>
        </w:rPr>
        <w:br/>
      </w:r>
      <w:r w:rsidRPr="002277EE">
        <w:rPr>
          <w:rFonts w:eastAsia="Times New Roman" w:cs="Times New Roman"/>
          <w:lang w:eastAsia="ru-RU"/>
        </w:rPr>
        <w:br/>
        <w:t>при секретаре Тихоновой С.И.,</w:t>
      </w:r>
      <w:r w:rsidRPr="002277EE">
        <w:rPr>
          <w:rFonts w:eastAsia="Times New Roman" w:cs="Times New Roman"/>
          <w:lang w:eastAsia="ru-RU"/>
        </w:rPr>
        <w:br/>
      </w:r>
      <w:r w:rsidRPr="002277EE">
        <w:rPr>
          <w:rFonts w:eastAsia="Times New Roman" w:cs="Times New Roman"/>
          <w:lang w:eastAsia="ru-RU"/>
        </w:rPr>
        <w:br/>
        <w:t xml:space="preserve">рассмотрев в открытом судебном заседании гражданское дело по иску ООО «ФК Пульс» к </w:t>
      </w:r>
      <w:proofErr w:type="spellStart"/>
      <w:r w:rsidRPr="002277EE">
        <w:rPr>
          <w:rFonts w:eastAsia="Times New Roman" w:cs="Times New Roman"/>
          <w:lang w:eastAsia="ru-RU"/>
        </w:rPr>
        <w:t>Верхневой</w:t>
      </w:r>
      <w:proofErr w:type="spellEnd"/>
      <w:r w:rsidRPr="002277EE">
        <w:rPr>
          <w:rFonts w:eastAsia="Times New Roman" w:cs="Times New Roman"/>
          <w:lang w:eastAsia="ru-RU"/>
        </w:rPr>
        <w:t xml:space="preserve"> Н. Е. о привлечении к субсидиарной ответственности,</w:t>
      </w:r>
      <w:r w:rsidRPr="002277EE">
        <w:rPr>
          <w:rFonts w:eastAsia="Times New Roman" w:cs="Times New Roman"/>
          <w:lang w:eastAsia="ru-RU"/>
        </w:rPr>
        <w:br/>
      </w:r>
      <w:r w:rsidRPr="002277EE">
        <w:rPr>
          <w:rFonts w:eastAsia="Times New Roman" w:cs="Times New Roman"/>
          <w:lang w:eastAsia="ru-RU"/>
        </w:rPr>
        <w:br/>
      </w:r>
    </w:p>
    <w:p w14:paraId="2E1C741A" w14:textId="77777777" w:rsidR="002277EE" w:rsidRPr="002277EE" w:rsidRDefault="002277EE" w:rsidP="002277EE">
      <w:pPr>
        <w:spacing w:line="293" w:lineRule="atLeast"/>
        <w:jc w:val="center"/>
        <w:rPr>
          <w:rFonts w:ascii="Arial" w:eastAsia="Times New Roman" w:hAnsi="Arial" w:cs="Arial"/>
          <w:sz w:val="23"/>
          <w:szCs w:val="23"/>
          <w:lang w:eastAsia="ru-RU"/>
        </w:rPr>
      </w:pPr>
      <w:r w:rsidRPr="002277EE">
        <w:rPr>
          <w:rFonts w:ascii="Arial" w:eastAsia="Times New Roman" w:hAnsi="Arial" w:cs="Arial"/>
          <w:b/>
          <w:bCs/>
          <w:sz w:val="23"/>
          <w:szCs w:val="23"/>
          <w:bdr w:val="none" w:sz="0" w:space="0" w:color="auto" w:frame="1"/>
          <w:lang w:eastAsia="ru-RU"/>
        </w:rPr>
        <w:t>установил:</w:t>
      </w:r>
    </w:p>
    <w:p w14:paraId="149EDCEB" w14:textId="77777777" w:rsidR="002277EE" w:rsidRPr="002277EE" w:rsidRDefault="002277EE" w:rsidP="002277EE">
      <w:pPr>
        <w:rPr>
          <w:rFonts w:eastAsia="Times New Roman" w:cs="Times New Roman"/>
          <w:lang w:eastAsia="ru-RU"/>
        </w:rPr>
      </w:pPr>
      <w:r w:rsidRPr="002277EE">
        <w:rPr>
          <w:rFonts w:eastAsia="Times New Roman" w:cs="Times New Roman"/>
          <w:lang w:eastAsia="ru-RU"/>
        </w:rPr>
        <w:br/>
      </w:r>
      <w:r w:rsidRPr="002277EE">
        <w:rPr>
          <w:rFonts w:eastAsia="Times New Roman" w:cs="Times New Roman"/>
          <w:lang w:eastAsia="ru-RU"/>
        </w:rPr>
        <w:br/>
        <w:t xml:space="preserve">Истец ООО «ФК Пульс» обратился в суд с иском к </w:t>
      </w:r>
      <w:proofErr w:type="spellStart"/>
      <w:r w:rsidRPr="002277EE">
        <w:rPr>
          <w:rFonts w:eastAsia="Times New Roman" w:cs="Times New Roman"/>
          <w:lang w:eastAsia="ru-RU"/>
        </w:rPr>
        <w:t>Верхневой</w:t>
      </w:r>
      <w:proofErr w:type="spellEnd"/>
      <w:r w:rsidRPr="002277EE">
        <w:rPr>
          <w:rFonts w:eastAsia="Times New Roman" w:cs="Times New Roman"/>
          <w:lang w:eastAsia="ru-RU"/>
        </w:rPr>
        <w:t xml:space="preserve"> Н.Е. о привлечении к субсидиарной ответственности, мотивируя свои требования следующим.</w:t>
      </w:r>
      <w:r w:rsidRPr="002277EE">
        <w:rPr>
          <w:rFonts w:eastAsia="Times New Roman" w:cs="Times New Roman"/>
          <w:lang w:eastAsia="ru-RU"/>
        </w:rPr>
        <w:br/>
      </w:r>
      <w:r w:rsidRPr="002277EE">
        <w:rPr>
          <w:rFonts w:eastAsia="Times New Roman" w:cs="Times New Roman"/>
          <w:lang w:eastAsia="ru-RU"/>
        </w:rPr>
        <w:br/>
        <w:t>Между ООО «ФК ПУЛЬС», как поставщиком, и ООО «ФАРМ-МИР» (ИНН 5050071790, ОГРН 1085050004050, место нахождения: 141151, МО, &lt;адрес&gt;), как покупателем, был заключен договор №/А от ДД.ММ.ГГГГ. В соответствие с условиями договора поставки ООО «ФК ПУЛЬС» были переданы ООО «ФАРМ-МИР» лекарственные препараты и иные товары, предназначенный для реализации через аптечные организации, такой товар был принят ООО «ФАРМ-МИР». Ассортимент, количество и стоимость поставленного товара подтверждается согласованными и подписанными ООО «ФК ПУЛЬС» и ООО «ФАРМ-МИР» товарными накладными. Задолженность по вышеуказанному договору составляла 2 023 090 руб. 41 коп. (в т.ч. НДС). Пунктом 5.2 договора поставки предусмотрены условия о начислении ООО «ФК ПУЛЬС» неустойки, в случае нарушения ООО «ФАРМ-МИР» сроков оплаты поставленного товара, в размере 0,2 % от неоплаченной суммы за каждый день просрочки. Сумма начисленной ООО «ФК ПУЛЬС» неустойки за нарушение сроков оплаты поставленного товара ООО «ФАРМ-МИР» составляла 602 479 руб. 76 коп. ООО «ФК ПУЛЬС» в целях защиты своих нарушенных прав и охраняемых законом интересов было вынуждено обратиться с исковым заявлением к ООО «ФАРМ-МИР» в Арбитражный суд &lt;адрес&gt;. При подаче искового заявления в Арбитражный суд &lt;адрес&gt; ООО «ФК ПУЛЬС» была уплачена государственная пошлина в размере 36 128 руб. 00 коп. Вступившим в законную силу решением Арбитражного суда &lt;адрес&gt; от ДД.ММ.ГГГГ по делу № исковые требования ООО «ФК ПУЛЬС» были удовлетворены, с ООО «ФАРМ-МИР» решено </w:t>
      </w:r>
      <w:r w:rsidRPr="002277EE">
        <w:rPr>
          <w:rFonts w:ascii="Arial" w:eastAsia="Times New Roman" w:hAnsi="Arial" w:cs="Arial"/>
          <w:b/>
          <w:bCs/>
          <w:color w:val="333333"/>
          <w:sz w:val="23"/>
          <w:szCs w:val="23"/>
          <w:bdr w:val="none" w:sz="0" w:space="0" w:color="auto" w:frame="1"/>
          <w:lang w:eastAsia="ru-RU"/>
        </w:rPr>
        <w:t>взыскать </w:t>
      </w:r>
      <w:r w:rsidRPr="002277EE">
        <w:rPr>
          <w:rFonts w:eastAsia="Times New Roman" w:cs="Times New Roman"/>
          <w:lang w:eastAsia="ru-RU"/>
        </w:rPr>
        <w:t xml:space="preserve">задолженность в размере 2 023 090 руб. 41 коп., пени в размере 602 479 руб. 76 коп., а также судебные расходы по оплате государственной пошлины в размере 36 128 руб. 00 коп. ООО «ФК ПУЛЬС» получен исполнительный лист ФС №, на основании которого СПИ Щелковского РОСП ДД.ММ.ГГГГ было возбуждено исполнительное производство. ДД.ММ.ГГГГ исполнительное производство в отношении ООО «ФАРМ-МИР» на основании п.3 ч.1 ст. 46 Федерального закона "Об исполнительном производстве" от ДД.ММ.ГГГГ N 229-ФЗ окончено. На момент подачи настоящего искового заявления решение Арбитражного суда &lt;адрес&gt; от ДД.ММ.ГГГГ не исполнено, задолженность ООО ФАРМ-МИР» не выплачена. Согласно сведениям Единого государственного реестра юридических лиц ДД.ММ.ГГГГ </w:t>
      </w:r>
      <w:r w:rsidRPr="002277EE">
        <w:rPr>
          <w:rFonts w:eastAsia="Times New Roman" w:cs="Times New Roman"/>
          <w:lang w:eastAsia="ru-RU"/>
        </w:rPr>
        <w:lastRenderedPageBreak/>
        <w:t>была прекращена деятельность юридического лица - ООО «ФАРМ-МИР», в связи с исключением его из ЕГРЮЛ Межрайонной инспекцией Федеральной налоговой службы № по &lt;адрес&gt;. ООО «ФАРМ-МИР» было исключено из ЕГРЮЛ в связи с теми обстоятельствами, что юридическое лицо в течение последних двенадцати месяцев, предшествующих принятию регистрирующим органом соответствующего решения, не представляло документы отчетности, предусмотренные законодательством РФ о налогах и сборах, и не осуществляло операций хотя бы по одному банковскому счету. Подпунктом 4 пункта 1 статьи </w:t>
      </w:r>
      <w:hyperlink r:id="rId4" w:tgtFrame="_blank" w:tooltip="НК РФ &gt;  Раздел II. Налогоплательщики и плательщики сборов, плательщики страховых взносов. Налоговые агенты. Представительство в налоговых правоотношениях &gt; Глава 3. Налогоплательщики и плательщики сборов, плательщики страховых взносов. Налоговые агенты &gt; Стат" w:history="1">
        <w:r w:rsidRPr="002277EE">
          <w:rPr>
            <w:rFonts w:ascii="Arial" w:eastAsia="Times New Roman" w:hAnsi="Arial" w:cs="Arial"/>
            <w:color w:val="8859A8"/>
            <w:sz w:val="23"/>
            <w:szCs w:val="23"/>
            <w:u w:val="single"/>
            <w:bdr w:val="none" w:sz="0" w:space="0" w:color="auto" w:frame="1"/>
            <w:lang w:eastAsia="ru-RU"/>
          </w:rPr>
          <w:t>23 НК РФ</w:t>
        </w:r>
      </w:hyperlink>
      <w:r w:rsidRPr="002277EE">
        <w:rPr>
          <w:rFonts w:eastAsia="Times New Roman" w:cs="Times New Roman"/>
          <w:lang w:eastAsia="ru-RU"/>
        </w:rPr>
        <w:t> установлена обязанность налогоплательщиков по представлению в установленном порядке в налоговый орган по месту учета налоговых деклараций (расчетов). Согласно статье </w:t>
      </w:r>
      <w:hyperlink r:id="rId5" w:tgtFrame="_blank" w:tooltip="НК РФ &gt;  Раздел II. Налогоплательщики и плательщики сборов, плательщики страховых взносов. Налоговые агенты. Представительство в налоговых правоотношениях &gt; Глава 3. Налогоплательщики и плательщики сборов, плательщики страховых взносов. Налоговые агенты &gt; Стат" w:history="1">
        <w:r w:rsidRPr="002277EE">
          <w:rPr>
            <w:rFonts w:ascii="Arial" w:eastAsia="Times New Roman" w:hAnsi="Arial" w:cs="Arial"/>
            <w:color w:val="8859A8"/>
            <w:sz w:val="23"/>
            <w:szCs w:val="23"/>
            <w:u w:val="single"/>
            <w:bdr w:val="none" w:sz="0" w:space="0" w:color="auto" w:frame="1"/>
            <w:lang w:eastAsia="ru-RU"/>
          </w:rPr>
          <w:t>19 НК РФ</w:t>
        </w:r>
      </w:hyperlink>
      <w:r w:rsidRPr="002277EE">
        <w:rPr>
          <w:rFonts w:eastAsia="Times New Roman" w:cs="Times New Roman"/>
          <w:lang w:eastAsia="ru-RU"/>
        </w:rPr>
        <w:t> ООО «ФАРМ-МИР», являясь организацией, признается налогоплательщиком. Непредставление налогоплательщиком налоговой декларации в установленный законодательством о налогах и сборах срок в налоговый орган по месту учета является налоговым правонарушением, ответственность за совершение, которого предусмотрена статьей </w:t>
      </w:r>
      <w:hyperlink r:id="rId6" w:tgtFrame="_blank" w:tooltip="НК РФ &gt;  Раздел VI. Налоговые правонарушения и ответственность за их совершение &gt; Глава 16. Виды налоговых правонарушений и ответственность за их совершение &gt; Статья 119.1. Нарушение установленного способа представления налоговой декларации (расчета)" w:history="1">
        <w:r w:rsidRPr="002277EE">
          <w:rPr>
            <w:rFonts w:ascii="Arial" w:eastAsia="Times New Roman" w:hAnsi="Arial" w:cs="Arial"/>
            <w:color w:val="8859A8"/>
            <w:sz w:val="23"/>
            <w:szCs w:val="23"/>
            <w:u w:val="single"/>
            <w:bdr w:val="none" w:sz="0" w:space="0" w:color="auto" w:frame="1"/>
            <w:lang w:eastAsia="ru-RU"/>
          </w:rPr>
          <w:t>119 НК РФ</w:t>
        </w:r>
      </w:hyperlink>
      <w:r w:rsidRPr="002277EE">
        <w:rPr>
          <w:rFonts w:eastAsia="Times New Roman" w:cs="Times New Roman"/>
          <w:lang w:eastAsia="ru-RU"/>
        </w:rPr>
        <w:t>. В соответствие со статьей </w:t>
      </w:r>
      <w:hyperlink r:id="rId7" w:tgtFrame="_blank" w:tooltip="НК РФ &gt;  Раздел VI. Налоговые правонарушения и ответственность за их совершение &gt; Глава 15. Общие положения об ответственности за совершение налоговых правонарушений &gt; Статья 106. Понятие налогового правонарушения" w:history="1">
        <w:r w:rsidRPr="002277EE">
          <w:rPr>
            <w:rFonts w:ascii="Arial" w:eastAsia="Times New Roman" w:hAnsi="Arial" w:cs="Arial"/>
            <w:color w:val="8859A8"/>
            <w:sz w:val="23"/>
            <w:szCs w:val="23"/>
            <w:u w:val="single"/>
            <w:bdr w:val="none" w:sz="0" w:space="0" w:color="auto" w:frame="1"/>
            <w:lang w:eastAsia="ru-RU"/>
          </w:rPr>
          <w:t>106 НК РФ</w:t>
        </w:r>
      </w:hyperlink>
      <w:r w:rsidRPr="002277EE">
        <w:rPr>
          <w:rFonts w:eastAsia="Times New Roman" w:cs="Times New Roman"/>
          <w:lang w:eastAsia="ru-RU"/>
        </w:rPr>
        <w:t> 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за которое таким кодексом установлена ответственность. Пунктом 3 статьи </w:t>
      </w:r>
      <w:hyperlink r:id="rId8" w:tgtFrame="_blank" w:tooltip="ГК РФ &gt;  Раздел I. Общие положения &gt; Подраздел 2. Лица &gt; Глава 4. Юридические лица &gt; § 1. Основные положения &gt; Статья 53. Органы юридического лица" w:history="1">
        <w:r w:rsidRPr="002277EE">
          <w:rPr>
            <w:rFonts w:ascii="Arial" w:eastAsia="Times New Roman" w:hAnsi="Arial" w:cs="Arial"/>
            <w:color w:val="8859A8"/>
            <w:sz w:val="23"/>
            <w:szCs w:val="23"/>
            <w:u w:val="single"/>
            <w:bdr w:val="none" w:sz="0" w:space="0" w:color="auto" w:frame="1"/>
            <w:lang w:eastAsia="ru-RU"/>
          </w:rPr>
          <w:t>53 ГК РФ</w:t>
        </w:r>
      </w:hyperlink>
      <w:r w:rsidRPr="002277EE">
        <w:rPr>
          <w:rFonts w:eastAsia="Times New Roman" w:cs="Times New Roman"/>
          <w:lang w:eastAsia="ru-RU"/>
        </w:rPr>
        <w:t xml:space="preserve"> установлено, что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В соответствие с информацией Единого государственного реестра юридических лиц Генеральным директором ООО «ФАРМ-МИР» и, соответственно, лицом, которое в силу закона уполномочено выступать от его имени, являлась </w:t>
      </w:r>
      <w:proofErr w:type="spellStart"/>
      <w:r w:rsidRPr="002277EE">
        <w:rPr>
          <w:rFonts w:eastAsia="Times New Roman" w:cs="Times New Roman"/>
          <w:lang w:eastAsia="ru-RU"/>
        </w:rPr>
        <w:t>Верхнева</w:t>
      </w:r>
      <w:proofErr w:type="spellEnd"/>
      <w:r w:rsidRPr="002277EE">
        <w:rPr>
          <w:rFonts w:eastAsia="Times New Roman" w:cs="Times New Roman"/>
          <w:lang w:eastAsia="ru-RU"/>
        </w:rPr>
        <w:t xml:space="preserve"> Н. </w:t>
      </w:r>
      <w:proofErr w:type="gramStart"/>
      <w:r w:rsidRPr="002277EE">
        <w:rPr>
          <w:rFonts w:eastAsia="Times New Roman" w:cs="Times New Roman"/>
          <w:lang w:eastAsia="ru-RU"/>
        </w:rPr>
        <w:t>Е..</w:t>
      </w:r>
      <w:proofErr w:type="gramEnd"/>
      <w:r w:rsidRPr="002277EE">
        <w:rPr>
          <w:rFonts w:eastAsia="Times New Roman" w:cs="Times New Roman"/>
          <w:lang w:eastAsia="ru-RU"/>
        </w:rPr>
        <w:t xml:space="preserve"> Согласно пункту 2 статьи </w:t>
      </w:r>
      <w:hyperlink r:id="rId9" w:tgtFrame="_blank" w:tooltip="ГК РФ &gt;  Раздел I. Общие положения &gt; Подраздел 2. Лица &gt; Глава 4. Юридические лица &gt; § 1. Основные положения &gt; Статья 64.2. Прекращение недействующего юридического лица" w:history="1">
        <w:r w:rsidRPr="002277EE">
          <w:rPr>
            <w:rFonts w:ascii="Arial" w:eastAsia="Times New Roman" w:hAnsi="Arial" w:cs="Arial"/>
            <w:color w:val="8859A8"/>
            <w:sz w:val="23"/>
            <w:szCs w:val="23"/>
            <w:u w:val="single"/>
            <w:bdr w:val="none" w:sz="0" w:space="0" w:color="auto" w:frame="1"/>
            <w:lang w:eastAsia="ru-RU"/>
          </w:rPr>
          <w:t>64.2 ГК РФ</w:t>
        </w:r>
      </w:hyperlink>
      <w:r w:rsidRPr="002277EE">
        <w:rPr>
          <w:rFonts w:eastAsia="Times New Roman" w:cs="Times New Roman"/>
          <w:lang w:eastAsia="ru-RU"/>
        </w:rPr>
        <w:t xml:space="preserve"> исключение недействующего юридического лица из единого государственного реестра юридических лиц влечет правовые последствия, предусмотренные таким кодексом и другими законами применительно к ликвидированным юридическим лицам. Истец указывает, что недобросовестное и неразумное бездействие </w:t>
      </w:r>
      <w:proofErr w:type="spellStart"/>
      <w:r w:rsidRPr="002277EE">
        <w:rPr>
          <w:rFonts w:eastAsia="Times New Roman" w:cs="Times New Roman"/>
          <w:lang w:eastAsia="ru-RU"/>
        </w:rPr>
        <w:t>Верхневой</w:t>
      </w:r>
      <w:proofErr w:type="spellEnd"/>
      <w:r w:rsidRPr="002277EE">
        <w:rPr>
          <w:rFonts w:eastAsia="Times New Roman" w:cs="Times New Roman"/>
          <w:lang w:eastAsia="ru-RU"/>
        </w:rPr>
        <w:t xml:space="preserve"> Н.Е. по непредставлению налоговых деклараций привели к признанию ООО «ФАРМ- МИР» фактически прекратившим свою деятельность, исключению из ЕГРЮЛ и, как следствие, неисполнению ООО «ФАРМ-МИР» своих обязательств по оплате товаров, поставленных ООО «ФК ПУЛЬС». Согласно подпункту 5 пункта 2 Постановление Пленума Высшего Арбитражного Суда РФ от ДД.ММ.ГГГГ N 62 «О некоторых вопросах возмещения </w:t>
      </w:r>
      <w:r w:rsidRPr="002277EE">
        <w:rPr>
          <w:rFonts w:ascii="Arial" w:eastAsia="Times New Roman" w:hAnsi="Arial" w:cs="Arial"/>
          <w:b/>
          <w:bCs/>
          <w:color w:val="333333"/>
          <w:sz w:val="23"/>
          <w:szCs w:val="23"/>
          <w:bdr w:val="none" w:sz="0" w:space="0" w:color="auto" w:frame="1"/>
          <w:lang w:eastAsia="ru-RU"/>
        </w:rPr>
        <w:t>убытков </w:t>
      </w:r>
      <w:r w:rsidRPr="002277EE">
        <w:rPr>
          <w:rFonts w:eastAsia="Times New Roman" w:cs="Times New Roman"/>
          <w:lang w:eastAsia="ru-RU"/>
        </w:rPr>
        <w:t xml:space="preserve">лицами, входящими в состав органов юридического лица» недобросовестность действий (бездействия) директора считается доказанной, в частности, когда директор знал или должен был знать о том, что его действия (бездействие) на момент их совершения не отвечали интересам юридического лица. </w:t>
      </w:r>
      <w:proofErr w:type="spellStart"/>
      <w:r w:rsidRPr="002277EE">
        <w:rPr>
          <w:rFonts w:eastAsia="Times New Roman" w:cs="Times New Roman"/>
          <w:lang w:eastAsia="ru-RU"/>
        </w:rPr>
        <w:t>Верхнева</w:t>
      </w:r>
      <w:proofErr w:type="spellEnd"/>
      <w:r w:rsidRPr="002277EE">
        <w:rPr>
          <w:rFonts w:eastAsia="Times New Roman" w:cs="Times New Roman"/>
          <w:lang w:eastAsia="ru-RU"/>
        </w:rPr>
        <w:t xml:space="preserve"> Н.Е. будучи генеральным директором ООО «ФАРМ-МИР», знала или должна была знать, что ее бездействие, выразившиеся в непредставлении налоговых деклараций, не отвечало интересам ООО «ФАРМ-МИР». В соответствие с пунктом 3.1 статьи 3 Федерального закона от ДД.ММ.ГГГГ № 14-ФЗ «Об обществах с ограниченной ответственностью» исключение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кодексом РФ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пунктах 1 - 3 статьи </w:t>
      </w:r>
      <w:hyperlink r:id="rId10"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2277EE">
          <w:rPr>
            <w:rFonts w:ascii="Arial" w:eastAsia="Times New Roman" w:hAnsi="Arial" w:cs="Arial"/>
            <w:color w:val="8859A8"/>
            <w:sz w:val="23"/>
            <w:szCs w:val="23"/>
            <w:u w:val="single"/>
            <w:bdr w:val="none" w:sz="0" w:space="0" w:color="auto" w:frame="1"/>
            <w:lang w:eastAsia="ru-RU"/>
          </w:rPr>
          <w:t>53.1 ГК РФ</w:t>
        </w:r>
      </w:hyperlink>
      <w:r w:rsidRPr="002277EE">
        <w:rPr>
          <w:rFonts w:eastAsia="Times New Roman" w:cs="Times New Roman"/>
          <w:lang w:eastAsia="ru-RU"/>
        </w:rPr>
        <w:t>,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 ООО «ФАРМ-МИР» было исключено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Согласно п. 1 ст. </w:t>
      </w:r>
      <w:hyperlink r:id="rId11"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9. Субсидиарная ответственность" w:history="1">
        <w:r w:rsidRPr="002277EE">
          <w:rPr>
            <w:rFonts w:ascii="Arial" w:eastAsia="Times New Roman" w:hAnsi="Arial" w:cs="Arial"/>
            <w:color w:val="8859A8"/>
            <w:sz w:val="23"/>
            <w:szCs w:val="23"/>
            <w:u w:val="single"/>
            <w:bdr w:val="none" w:sz="0" w:space="0" w:color="auto" w:frame="1"/>
            <w:lang w:eastAsia="ru-RU"/>
          </w:rPr>
          <w:t>399 ГК РФ</w:t>
        </w:r>
      </w:hyperlink>
      <w:r w:rsidRPr="002277EE">
        <w:rPr>
          <w:rFonts w:eastAsia="Times New Roman" w:cs="Times New Roman"/>
          <w:lang w:eastAsia="ru-RU"/>
        </w:rPr>
        <w:t xml:space="preserve"> в </w:t>
      </w:r>
      <w:r w:rsidRPr="002277EE">
        <w:rPr>
          <w:rFonts w:eastAsia="Times New Roman" w:cs="Times New Roman"/>
          <w:lang w:eastAsia="ru-RU"/>
        </w:rPr>
        <w:lastRenderedPageBreak/>
        <w:t xml:space="preserve">таком случае требование может быть предъявлено лицу, несущему субсидиарную ответственность. Неисполнение обязательств ООО «ФАРМ-МИР» обусловлено тем, что </w:t>
      </w:r>
      <w:proofErr w:type="spellStart"/>
      <w:r w:rsidRPr="002277EE">
        <w:rPr>
          <w:rFonts w:eastAsia="Times New Roman" w:cs="Times New Roman"/>
          <w:lang w:eastAsia="ru-RU"/>
        </w:rPr>
        <w:t>Верхнева</w:t>
      </w:r>
      <w:proofErr w:type="spellEnd"/>
      <w:r w:rsidRPr="002277EE">
        <w:rPr>
          <w:rFonts w:eastAsia="Times New Roman" w:cs="Times New Roman"/>
          <w:lang w:eastAsia="ru-RU"/>
        </w:rPr>
        <w:t xml:space="preserve"> Н.Е. являясь лицом, указанным в пункте 1 статьи </w:t>
      </w:r>
      <w:hyperlink r:id="rId12"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2277EE">
          <w:rPr>
            <w:rFonts w:ascii="Arial" w:eastAsia="Times New Roman" w:hAnsi="Arial" w:cs="Arial"/>
            <w:color w:val="8859A8"/>
            <w:sz w:val="23"/>
            <w:szCs w:val="23"/>
            <w:u w:val="single"/>
            <w:bdr w:val="none" w:sz="0" w:space="0" w:color="auto" w:frame="1"/>
            <w:lang w:eastAsia="ru-RU"/>
          </w:rPr>
          <w:t>53.1 ГК РФ</w:t>
        </w:r>
      </w:hyperlink>
      <w:r w:rsidRPr="002277EE">
        <w:rPr>
          <w:rFonts w:eastAsia="Times New Roman" w:cs="Times New Roman"/>
          <w:lang w:eastAsia="ru-RU"/>
        </w:rPr>
        <w:t> действовала недобросовестно и неразумно. Согласно пункту 3 статьи </w:t>
      </w:r>
      <w:hyperlink r:id="rId13" w:tgtFrame="_blank" w:tooltip="ГК РФ &gt;  Раздел I. Общие положения &gt; Подраздел 2. Лица &gt; Глава 4. Юридические лица &gt; § 1. Основные положения &gt; Статья 64.2. Прекращение недействующего юридического лица" w:history="1">
        <w:r w:rsidRPr="002277EE">
          <w:rPr>
            <w:rFonts w:ascii="Arial" w:eastAsia="Times New Roman" w:hAnsi="Arial" w:cs="Arial"/>
            <w:color w:val="8859A8"/>
            <w:sz w:val="23"/>
            <w:szCs w:val="23"/>
            <w:u w:val="single"/>
            <w:bdr w:val="none" w:sz="0" w:space="0" w:color="auto" w:frame="1"/>
            <w:lang w:eastAsia="ru-RU"/>
          </w:rPr>
          <w:t>64.2 ГК РФ</w:t>
        </w:r>
      </w:hyperlink>
      <w:r w:rsidRPr="002277EE">
        <w:rPr>
          <w:rFonts w:eastAsia="Times New Roman" w:cs="Times New Roman"/>
          <w:lang w:eastAsia="ru-RU"/>
        </w:rPr>
        <w:t xml:space="preserve">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такого кодекса. Действия (бездействие) </w:t>
      </w:r>
      <w:proofErr w:type="spellStart"/>
      <w:r w:rsidRPr="002277EE">
        <w:rPr>
          <w:rFonts w:eastAsia="Times New Roman" w:cs="Times New Roman"/>
          <w:lang w:eastAsia="ru-RU"/>
        </w:rPr>
        <w:t>Верхневой</w:t>
      </w:r>
      <w:proofErr w:type="spellEnd"/>
      <w:r w:rsidRPr="002277EE">
        <w:rPr>
          <w:rFonts w:eastAsia="Times New Roman" w:cs="Times New Roman"/>
          <w:lang w:eastAsia="ru-RU"/>
        </w:rPr>
        <w:t xml:space="preserve"> Н.Е. противоречат закону и нарушают права и законные интересы истца.</w:t>
      </w:r>
    </w:p>
    <w:p w14:paraId="3777BD7C" w14:textId="374315CB" w:rsidR="002277EE" w:rsidRPr="002277EE" w:rsidRDefault="002277EE" w:rsidP="002277EE">
      <w:pPr>
        <w:spacing w:line="293" w:lineRule="atLeast"/>
        <w:rPr>
          <w:rFonts w:ascii="Arial" w:eastAsia="Times New Roman" w:hAnsi="Arial" w:cs="Arial"/>
          <w:sz w:val="23"/>
          <w:szCs w:val="23"/>
          <w:lang w:eastAsia="ru-RU"/>
        </w:rPr>
      </w:pPr>
      <w:r w:rsidRPr="002277EE">
        <w:rPr>
          <w:rFonts w:ascii="Arial" w:eastAsia="Times New Roman" w:hAnsi="Arial" w:cs="Arial"/>
          <w:sz w:val="23"/>
          <w:szCs w:val="23"/>
          <w:lang w:eastAsia="ru-RU"/>
        </w:rPr>
        <w:br/>
        <w:t>На основании вышеизложенного и в соответствие со статьями </w:t>
      </w:r>
      <w:hyperlink r:id="rId14" w:tgtFrame="_blank" w:tooltip="ГК РФ &gt;  Раздел I. Общие положения &gt; Подраздел 2. Лица &gt; Глава 4. Юридические лица &gt; § 1. Основные положения &gt; Статья 53. Органы юридического лица" w:history="1">
        <w:r w:rsidRPr="002277EE">
          <w:rPr>
            <w:rFonts w:ascii="Arial" w:eastAsia="Times New Roman" w:hAnsi="Arial" w:cs="Arial"/>
            <w:color w:val="8859A8"/>
            <w:sz w:val="23"/>
            <w:szCs w:val="23"/>
            <w:u w:val="single"/>
            <w:bdr w:val="none" w:sz="0" w:space="0" w:color="auto" w:frame="1"/>
            <w:lang w:eastAsia="ru-RU"/>
          </w:rPr>
          <w:t>53</w:t>
        </w:r>
      </w:hyperlink>
      <w:r w:rsidRPr="002277EE">
        <w:rPr>
          <w:rFonts w:ascii="Arial" w:eastAsia="Times New Roman" w:hAnsi="Arial" w:cs="Arial"/>
          <w:sz w:val="23"/>
          <w:szCs w:val="23"/>
          <w:lang w:eastAsia="ru-RU"/>
        </w:rPr>
        <w:t>, </w:t>
      </w:r>
      <w:hyperlink r:id="rId15"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2277EE">
          <w:rPr>
            <w:rFonts w:ascii="Arial" w:eastAsia="Times New Roman" w:hAnsi="Arial" w:cs="Arial"/>
            <w:color w:val="8859A8"/>
            <w:sz w:val="23"/>
            <w:szCs w:val="23"/>
            <w:u w:val="single"/>
            <w:bdr w:val="none" w:sz="0" w:space="0" w:color="auto" w:frame="1"/>
            <w:lang w:eastAsia="ru-RU"/>
          </w:rPr>
          <w:t>53.1</w:t>
        </w:r>
      </w:hyperlink>
      <w:r w:rsidRPr="002277EE">
        <w:rPr>
          <w:rFonts w:ascii="Arial" w:eastAsia="Times New Roman" w:hAnsi="Arial" w:cs="Arial"/>
          <w:sz w:val="23"/>
          <w:szCs w:val="23"/>
          <w:lang w:eastAsia="ru-RU"/>
        </w:rPr>
        <w:t>, </w:t>
      </w:r>
      <w:hyperlink r:id="rId16" w:tgtFrame="_blank" w:tooltip="ГК РФ &gt;  Раздел I. Общие положения &gt; Подраздел 2. Лица &gt; Глава 4. Юридические лица &gt; § 1. Основные положения &gt; Статья 64.2. Прекращение недействующего юридического лица" w:history="1">
        <w:r w:rsidRPr="002277EE">
          <w:rPr>
            <w:rFonts w:ascii="Arial" w:eastAsia="Times New Roman" w:hAnsi="Arial" w:cs="Arial"/>
            <w:color w:val="8859A8"/>
            <w:sz w:val="23"/>
            <w:szCs w:val="23"/>
            <w:u w:val="single"/>
            <w:bdr w:val="none" w:sz="0" w:space="0" w:color="auto" w:frame="1"/>
            <w:lang w:eastAsia="ru-RU"/>
          </w:rPr>
          <w:t>64.2</w:t>
        </w:r>
      </w:hyperlink>
      <w:r w:rsidRPr="002277EE">
        <w:rPr>
          <w:rFonts w:ascii="Arial" w:eastAsia="Times New Roman" w:hAnsi="Arial" w:cs="Arial"/>
          <w:sz w:val="23"/>
          <w:szCs w:val="23"/>
          <w:lang w:eastAsia="ru-RU"/>
        </w:rPr>
        <w:t>, </w:t>
      </w:r>
      <w:hyperlink r:id="rId17"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9. Субсидиарная ответственность" w:history="1">
        <w:r w:rsidRPr="002277EE">
          <w:rPr>
            <w:rFonts w:ascii="Arial" w:eastAsia="Times New Roman" w:hAnsi="Arial" w:cs="Arial"/>
            <w:color w:val="8859A8"/>
            <w:sz w:val="23"/>
            <w:szCs w:val="23"/>
            <w:u w:val="single"/>
            <w:bdr w:val="none" w:sz="0" w:space="0" w:color="auto" w:frame="1"/>
            <w:lang w:eastAsia="ru-RU"/>
          </w:rPr>
          <w:t>399 ГК РФ</w:t>
        </w:r>
      </w:hyperlink>
      <w:r w:rsidRPr="002277EE">
        <w:rPr>
          <w:rFonts w:ascii="Arial" w:eastAsia="Times New Roman" w:hAnsi="Arial" w:cs="Arial"/>
          <w:sz w:val="23"/>
          <w:szCs w:val="23"/>
          <w:lang w:eastAsia="ru-RU"/>
        </w:rPr>
        <w:t xml:space="preserve">, статьей 3 Федерального закона от ДД.ММ.ГГГГ № 14-ФЗ «Об обществах с ограниченной ответственностью», истец просит суд: возложить субсидиарную ответственность по обязательствам ООО «ФАРМ-МИР» на </w:t>
      </w:r>
      <w:proofErr w:type="spellStart"/>
      <w:r w:rsidRPr="002277EE">
        <w:rPr>
          <w:rFonts w:ascii="Arial" w:eastAsia="Times New Roman" w:hAnsi="Arial" w:cs="Arial"/>
          <w:sz w:val="23"/>
          <w:szCs w:val="23"/>
          <w:lang w:eastAsia="ru-RU"/>
        </w:rPr>
        <w:t>Верхневу</w:t>
      </w:r>
      <w:proofErr w:type="spellEnd"/>
      <w:r w:rsidRPr="002277EE">
        <w:rPr>
          <w:rFonts w:ascii="Arial" w:eastAsia="Times New Roman" w:hAnsi="Arial" w:cs="Arial"/>
          <w:sz w:val="23"/>
          <w:szCs w:val="23"/>
          <w:lang w:eastAsia="ru-RU"/>
        </w:rPr>
        <w:t xml:space="preserve"> Н.Е. и </w:t>
      </w:r>
      <w:r w:rsidRPr="002277EE">
        <w:rPr>
          <w:rFonts w:ascii="Arial" w:eastAsia="Times New Roman" w:hAnsi="Arial" w:cs="Arial"/>
          <w:b/>
          <w:bCs/>
          <w:color w:val="333333"/>
          <w:sz w:val="23"/>
          <w:szCs w:val="23"/>
          <w:bdr w:val="none" w:sz="0" w:space="0" w:color="auto" w:frame="1"/>
          <w:lang w:eastAsia="ru-RU"/>
        </w:rPr>
        <w:t>взыскать </w:t>
      </w:r>
      <w:r w:rsidRPr="002277EE">
        <w:rPr>
          <w:rFonts w:ascii="Arial" w:eastAsia="Times New Roman" w:hAnsi="Arial" w:cs="Arial"/>
          <w:sz w:val="23"/>
          <w:szCs w:val="23"/>
          <w:lang w:eastAsia="ru-RU"/>
        </w:rPr>
        <w:t>с нее в пользу ООО «ФК ПУЛЬС» сумму задолженности за поставленные товары по договору поставки в размере 2 023 090 руб. 41 коп., пени в размере 602 479 руб. 76 коп., а также судебные расходы по оплате государственной пошлины при обращении в Арбитражный суд МО в размере 36 128 руб. 00 коп.; </w:t>
      </w:r>
      <w:r w:rsidRPr="002277EE">
        <w:rPr>
          <w:rFonts w:ascii="Arial" w:eastAsia="Times New Roman" w:hAnsi="Arial" w:cs="Arial"/>
          <w:b/>
          <w:bCs/>
          <w:color w:val="333333"/>
          <w:sz w:val="23"/>
          <w:szCs w:val="23"/>
          <w:bdr w:val="none" w:sz="0" w:space="0" w:color="auto" w:frame="1"/>
          <w:lang w:eastAsia="ru-RU"/>
        </w:rPr>
        <w:t>взыскать </w:t>
      </w:r>
      <w:r w:rsidRPr="002277EE">
        <w:rPr>
          <w:rFonts w:ascii="Arial" w:eastAsia="Times New Roman" w:hAnsi="Arial" w:cs="Arial"/>
          <w:sz w:val="23"/>
          <w:szCs w:val="23"/>
          <w:lang w:eastAsia="ru-RU"/>
        </w:rPr>
        <w:t xml:space="preserve">с </w:t>
      </w:r>
      <w:proofErr w:type="spellStart"/>
      <w:r w:rsidRPr="002277EE">
        <w:rPr>
          <w:rFonts w:ascii="Arial" w:eastAsia="Times New Roman" w:hAnsi="Arial" w:cs="Arial"/>
          <w:sz w:val="23"/>
          <w:szCs w:val="23"/>
          <w:lang w:eastAsia="ru-RU"/>
        </w:rPr>
        <w:t>Верхневой</w:t>
      </w:r>
      <w:proofErr w:type="spellEnd"/>
      <w:r w:rsidRPr="002277EE">
        <w:rPr>
          <w:rFonts w:ascii="Arial" w:eastAsia="Times New Roman" w:hAnsi="Arial" w:cs="Arial"/>
          <w:sz w:val="23"/>
          <w:szCs w:val="23"/>
          <w:lang w:eastAsia="ru-RU"/>
        </w:rPr>
        <w:t xml:space="preserve"> Н.Е. в пользу ООО «ФК ПУЛЬС» понесенные по делу судебные расходы по оплате государственной пошлины в размере 21 508 руб.</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Представитель истца ООО «ФК ПУЛЬС» в суд не явился, о явке извещен, просил рассмотреть дело в отсутствие представителя.</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Ответчик </w:t>
      </w:r>
      <w:proofErr w:type="spellStart"/>
      <w:r w:rsidRPr="002277EE">
        <w:rPr>
          <w:rFonts w:ascii="Arial" w:eastAsia="Times New Roman" w:hAnsi="Arial" w:cs="Arial"/>
          <w:sz w:val="23"/>
          <w:szCs w:val="23"/>
          <w:lang w:eastAsia="ru-RU"/>
        </w:rPr>
        <w:t>Верхнева</w:t>
      </w:r>
      <w:proofErr w:type="spellEnd"/>
      <w:r w:rsidRPr="002277EE">
        <w:rPr>
          <w:rFonts w:ascii="Arial" w:eastAsia="Times New Roman" w:hAnsi="Arial" w:cs="Arial"/>
          <w:sz w:val="23"/>
          <w:szCs w:val="23"/>
          <w:lang w:eastAsia="ru-RU"/>
        </w:rPr>
        <w:t xml:space="preserve"> Н.Е.</w:t>
      </w:r>
      <w:r>
        <w:rPr>
          <w:rFonts w:ascii="Arial" w:eastAsia="Times New Roman" w:hAnsi="Arial" w:cs="Arial"/>
          <w:sz w:val="23"/>
          <w:szCs w:val="23"/>
          <w:lang w:eastAsia="ru-RU"/>
        </w:rPr>
        <w:t xml:space="preserve"> и представитель </w:t>
      </w:r>
      <w:r w:rsidRPr="002277EE">
        <w:rPr>
          <w:rFonts w:ascii="Arial" w:eastAsia="Times New Roman" w:hAnsi="Arial" w:cs="Arial"/>
          <w:sz w:val="23"/>
          <w:szCs w:val="23"/>
          <w:lang w:eastAsia="ru-RU"/>
        </w:rPr>
        <w:t xml:space="preserve"> в суд </w:t>
      </w:r>
      <w:r>
        <w:rPr>
          <w:rFonts w:ascii="Arial" w:eastAsia="Times New Roman" w:hAnsi="Arial" w:cs="Arial"/>
          <w:sz w:val="23"/>
          <w:szCs w:val="23"/>
          <w:lang w:eastAsia="ru-RU"/>
        </w:rPr>
        <w:t>явились.</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Исследовав письменные доказательства, суд приходит к следующему.</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Согласно ч. 1 ст. </w:t>
      </w:r>
      <w:hyperlink r:id="rId18" w:tgtFrame="_blank" w:tooltip="КОАП &gt;  Раздел I. Общие положения &gt; Глава 3. Административное наказание &gt; Статья 3.10. Административное выдворение за пределы Российской Федерации иностранного гражданина или лица без гражданства" w:history="1">
        <w:r w:rsidRPr="002277EE">
          <w:rPr>
            <w:rFonts w:ascii="Arial" w:eastAsia="Times New Roman" w:hAnsi="Arial" w:cs="Arial"/>
            <w:color w:val="8859A8"/>
            <w:sz w:val="23"/>
            <w:szCs w:val="23"/>
            <w:u w:val="single"/>
            <w:bdr w:val="none" w:sz="0" w:space="0" w:color="auto" w:frame="1"/>
            <w:lang w:eastAsia="ru-RU"/>
          </w:rPr>
          <w:t>3</w:t>
        </w:r>
      </w:hyperlink>
      <w:r w:rsidRPr="002277EE">
        <w:rPr>
          <w:rFonts w:ascii="Arial" w:eastAsia="Times New Roman" w:hAnsi="Arial" w:cs="Arial"/>
          <w:sz w:val="23"/>
          <w:szCs w:val="23"/>
          <w:lang w:eastAsia="ru-RU"/>
        </w:rPr>
        <w:t>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Таким образом, по смыслу действующего законодательства применение правовых способов защиты прав возможно в случае их нарушения или оспаривания.</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Судом установлено, что между ООО «ФК ПУЛЬС», как поставщиком, и ООО «ФАРМ-МИР» (ИНН 5050071790, ОГРН 1085050004050), как покупателем, был заключен договор поставки №/А от ДД.ММ.ГГГГ (Том 1 л.д.9-10).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В соответствие с условиями договора поставки ООО «ФК ПУЛЬС» были переданы ООО «ФАРМ-МИР» лекарственные препараты и иные товары, предназначенный для реализации через аптечные организации, такой товар был принят ООО «ФАРМ-МИР». Ассортимент, количество и стоимость поставленного товара подтверждается согласованными и подписанными ООО «ФК ПУЛЬС» и ООО «ФАРМ-МИР» товарными </w:t>
      </w:r>
      <w:proofErr w:type="gramStart"/>
      <w:r w:rsidRPr="002277EE">
        <w:rPr>
          <w:rFonts w:ascii="Arial" w:eastAsia="Times New Roman" w:hAnsi="Arial" w:cs="Arial"/>
          <w:sz w:val="23"/>
          <w:szCs w:val="23"/>
          <w:lang w:eastAsia="ru-RU"/>
        </w:rPr>
        <w:t>накладными(</w:t>
      </w:r>
      <w:proofErr w:type="gramEnd"/>
      <w:r w:rsidRPr="002277EE">
        <w:rPr>
          <w:rFonts w:ascii="Arial" w:eastAsia="Times New Roman" w:hAnsi="Arial" w:cs="Arial"/>
          <w:sz w:val="23"/>
          <w:szCs w:val="23"/>
          <w:lang w:eastAsia="ru-RU"/>
        </w:rPr>
        <w:t xml:space="preserve">Том 1 л.д.27-311, том 2 </w:t>
      </w:r>
      <w:proofErr w:type="spellStart"/>
      <w:r w:rsidRPr="002277EE">
        <w:rPr>
          <w:rFonts w:ascii="Arial" w:eastAsia="Times New Roman" w:hAnsi="Arial" w:cs="Arial"/>
          <w:sz w:val="23"/>
          <w:szCs w:val="23"/>
          <w:lang w:eastAsia="ru-RU"/>
        </w:rPr>
        <w:t>л.д</w:t>
      </w:r>
      <w:proofErr w:type="spellEnd"/>
      <w:r w:rsidRPr="002277EE">
        <w:rPr>
          <w:rFonts w:ascii="Arial" w:eastAsia="Times New Roman" w:hAnsi="Arial" w:cs="Arial"/>
          <w:sz w:val="23"/>
          <w:szCs w:val="23"/>
          <w:lang w:eastAsia="ru-RU"/>
        </w:rPr>
        <w:t>. 1-276).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Вступившим в законную силу решением Арбитражного суда &lt;адрес&gt; от ДД.ММ.ГГГГ по делу А41-69412/2015 исковые требования ООО «ФК ПУЛЬС» были удовлетворены, с ООО «ФАРМ-МИР» в пользу ООО «ФК ПУЛЬС» </w:t>
      </w:r>
      <w:r w:rsidRPr="002277EE">
        <w:rPr>
          <w:rFonts w:ascii="Arial" w:eastAsia="Times New Roman" w:hAnsi="Arial" w:cs="Arial"/>
          <w:b/>
          <w:bCs/>
          <w:color w:val="333333"/>
          <w:sz w:val="23"/>
          <w:szCs w:val="23"/>
          <w:bdr w:val="none" w:sz="0" w:space="0" w:color="auto" w:frame="1"/>
          <w:lang w:eastAsia="ru-RU"/>
        </w:rPr>
        <w:t>взыскана </w:t>
      </w:r>
      <w:r w:rsidRPr="002277EE">
        <w:rPr>
          <w:rFonts w:ascii="Arial" w:eastAsia="Times New Roman" w:hAnsi="Arial" w:cs="Arial"/>
          <w:sz w:val="23"/>
          <w:szCs w:val="23"/>
          <w:lang w:eastAsia="ru-RU"/>
        </w:rPr>
        <w:t xml:space="preserve">задолженность в размере 2 023 090 руб. 41 коп., пени в размере 602 479 руб. 76 коп., а также судебные расходы по оплате государственной пошлины в размере 36 128 руб. 00 коп. (Том 1 </w:t>
      </w:r>
      <w:r w:rsidRPr="002277EE">
        <w:rPr>
          <w:rFonts w:ascii="Arial" w:eastAsia="Times New Roman" w:hAnsi="Arial" w:cs="Arial"/>
          <w:sz w:val="23"/>
          <w:szCs w:val="23"/>
          <w:lang w:eastAsia="ru-RU"/>
        </w:rPr>
        <w:lastRenderedPageBreak/>
        <w:t>л.д.11-13).</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Из представленных доказательств следует, что задолженность по договору поставки образовалась с января по сентябрь 2015г.</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ООО «ФК ПУЛЬС» получен исполнительный лист ФС № (Том 1 л.д.14-15), на основании которого судебным приставом-исполнителем Щелковского РОСП ДД.ММ.ГГГГ было возбуждено исполнительное производство.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ДД.ММ.ГГГГ исполнительное производство в отношении ООО «ФАРМ-МИР» окончено на основании п.3 ч.1 ст. 46 Федерального закона "Об исполнительном производстве" от ДД.ММ.ГГГГ N 229-ФЗ (Том 1 л.д.16).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На дату подачи искового заявления срок предъявления исполнительного листа к исполнению истек.</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Истец утверждает, что задолженность ООО «ФАРМ-МИР» не погашена.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Согласно сведениям Единого государственного реестра юридических лиц Межрайонной инспекцией Федеральной налоговой службы № по &lt;адрес&gt; ДД.ММ.ГГГГ принято решение о предстоящем исключении недействующего юридического лица из ЕГРЮЛ, поскольку юридическое лицо в течение последних двенадцати месяцев, предшествующих принятию регистрирующим органом соответствующего решения, не представляло документы отчетности, предусмотренные законодательством РФ о налогах и сборах, и не осуществляло операций хотя бы по одному банковскому счету.</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ДД.ММ.ГГГГ была прекращена деятельность юридического лица - ООО «ФАРМ-МИР», в связи с исключением его из ЕГРЮЛ как недействующего лица (Том 2 л.д.277-292).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Подпунктом 4 пункта 1 статьи </w:t>
      </w:r>
      <w:hyperlink r:id="rId19" w:tgtFrame="_blank" w:tooltip="НК РФ &gt;  Раздел II. Налогоплательщики и плательщики сборов, плательщики страховых взносов. Налоговые агенты. Представительство в налоговых правоотношениях &gt; Глава 3. Налогоплательщики и плательщики сборов, плательщики страховых взносов. Налоговые агенты &gt; Стат" w:history="1">
        <w:r w:rsidRPr="002277EE">
          <w:rPr>
            <w:rFonts w:ascii="Arial" w:eastAsia="Times New Roman" w:hAnsi="Arial" w:cs="Arial"/>
            <w:color w:val="8859A8"/>
            <w:sz w:val="23"/>
            <w:szCs w:val="23"/>
            <w:u w:val="single"/>
            <w:bdr w:val="none" w:sz="0" w:space="0" w:color="auto" w:frame="1"/>
            <w:lang w:eastAsia="ru-RU"/>
          </w:rPr>
          <w:t>23 НК РФ</w:t>
        </w:r>
      </w:hyperlink>
      <w:r w:rsidRPr="002277EE">
        <w:rPr>
          <w:rFonts w:ascii="Arial" w:eastAsia="Times New Roman" w:hAnsi="Arial" w:cs="Arial"/>
          <w:sz w:val="23"/>
          <w:szCs w:val="23"/>
          <w:lang w:eastAsia="ru-RU"/>
        </w:rPr>
        <w:t> установлена обязанность налогоплательщиков по представлению в установленном порядке в налоговый орган по месту учета налоговых деклараций (расчетов).</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Пунктом 3 статьи </w:t>
      </w:r>
      <w:hyperlink r:id="rId20" w:tgtFrame="_blank" w:tooltip="ГК РФ &gt;  Раздел I. Общие положения &gt; Подраздел 2. Лица &gt; Глава 4. Юридические лица &gt; § 1. Основные положения &gt; Статья 53. Органы юридического лица" w:history="1">
        <w:r w:rsidRPr="002277EE">
          <w:rPr>
            <w:rFonts w:ascii="Arial" w:eastAsia="Times New Roman" w:hAnsi="Arial" w:cs="Arial"/>
            <w:color w:val="8859A8"/>
            <w:sz w:val="23"/>
            <w:szCs w:val="23"/>
            <w:u w:val="single"/>
            <w:bdr w:val="none" w:sz="0" w:space="0" w:color="auto" w:frame="1"/>
            <w:lang w:eastAsia="ru-RU"/>
          </w:rPr>
          <w:t>53 ГК РФ</w:t>
        </w:r>
      </w:hyperlink>
      <w:r w:rsidRPr="002277EE">
        <w:rPr>
          <w:rFonts w:ascii="Arial" w:eastAsia="Times New Roman" w:hAnsi="Arial" w:cs="Arial"/>
          <w:sz w:val="23"/>
          <w:szCs w:val="23"/>
          <w:lang w:eastAsia="ru-RU"/>
        </w:rPr>
        <w:t> установлено, что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В соответствие с информацией Единого государственного реестра юридических лиц Генеральным директором ООО «ФАРМ-МИР» и, соответственно, лицом, которое в силу закона уполномочено выступать от его имени, являлась </w:t>
      </w:r>
      <w:proofErr w:type="spellStart"/>
      <w:r w:rsidRPr="002277EE">
        <w:rPr>
          <w:rFonts w:ascii="Arial" w:eastAsia="Times New Roman" w:hAnsi="Arial" w:cs="Arial"/>
          <w:sz w:val="23"/>
          <w:szCs w:val="23"/>
          <w:lang w:eastAsia="ru-RU"/>
        </w:rPr>
        <w:t>Верхнева</w:t>
      </w:r>
      <w:proofErr w:type="spellEnd"/>
      <w:r w:rsidRPr="002277EE">
        <w:rPr>
          <w:rFonts w:ascii="Arial" w:eastAsia="Times New Roman" w:hAnsi="Arial" w:cs="Arial"/>
          <w:sz w:val="23"/>
          <w:szCs w:val="23"/>
          <w:lang w:eastAsia="ru-RU"/>
        </w:rPr>
        <w:t xml:space="preserve"> Н. </w:t>
      </w:r>
      <w:proofErr w:type="gramStart"/>
      <w:r w:rsidRPr="002277EE">
        <w:rPr>
          <w:rFonts w:ascii="Arial" w:eastAsia="Times New Roman" w:hAnsi="Arial" w:cs="Arial"/>
          <w:sz w:val="23"/>
          <w:szCs w:val="23"/>
          <w:lang w:eastAsia="ru-RU"/>
        </w:rPr>
        <w:t>Е..</w:t>
      </w:r>
      <w:proofErr w:type="gramEnd"/>
      <w:r w:rsidRPr="002277EE">
        <w:rPr>
          <w:rFonts w:ascii="Arial" w:eastAsia="Times New Roman" w:hAnsi="Arial" w:cs="Arial"/>
          <w:sz w:val="23"/>
          <w:szCs w:val="23"/>
          <w:lang w:eastAsia="ru-RU"/>
        </w:rPr>
        <w:t>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Согласно пункту 2 статьи </w:t>
      </w:r>
      <w:hyperlink r:id="rId21" w:tgtFrame="_blank" w:tooltip="ГК РФ &gt;  Раздел I. Общие положения &gt; Подраздел 2. Лица &gt; Глава 4. Юридические лица &gt; § 1. Основные положения &gt; Статья 64.2. Прекращение недействующего юридического лица" w:history="1">
        <w:r w:rsidRPr="002277EE">
          <w:rPr>
            <w:rFonts w:ascii="Arial" w:eastAsia="Times New Roman" w:hAnsi="Arial" w:cs="Arial"/>
            <w:color w:val="8859A8"/>
            <w:sz w:val="23"/>
            <w:szCs w:val="23"/>
            <w:u w:val="single"/>
            <w:bdr w:val="none" w:sz="0" w:space="0" w:color="auto" w:frame="1"/>
            <w:lang w:eastAsia="ru-RU"/>
          </w:rPr>
          <w:t>64.2 ГК РФ</w:t>
        </w:r>
      </w:hyperlink>
      <w:r w:rsidRPr="002277EE">
        <w:rPr>
          <w:rFonts w:ascii="Arial" w:eastAsia="Times New Roman" w:hAnsi="Arial" w:cs="Arial"/>
          <w:sz w:val="23"/>
          <w:szCs w:val="23"/>
          <w:lang w:eastAsia="ru-RU"/>
        </w:rPr>
        <w:t> исключение недействующего юридического лица из единого государственного реестра юридических лиц влечет правовые последствия, предусмотренные таким кодексом и другими законами применительно к ликвидированным юридическим лицам.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lastRenderedPageBreak/>
        <w:t xml:space="preserve">Истец считает, что недобросовестное и неразумное бездействие </w:t>
      </w:r>
      <w:proofErr w:type="spellStart"/>
      <w:r w:rsidRPr="002277EE">
        <w:rPr>
          <w:rFonts w:ascii="Arial" w:eastAsia="Times New Roman" w:hAnsi="Arial" w:cs="Arial"/>
          <w:sz w:val="23"/>
          <w:szCs w:val="23"/>
          <w:lang w:eastAsia="ru-RU"/>
        </w:rPr>
        <w:t>Верхневой</w:t>
      </w:r>
      <w:proofErr w:type="spellEnd"/>
      <w:r w:rsidRPr="002277EE">
        <w:rPr>
          <w:rFonts w:ascii="Arial" w:eastAsia="Times New Roman" w:hAnsi="Arial" w:cs="Arial"/>
          <w:sz w:val="23"/>
          <w:szCs w:val="23"/>
          <w:lang w:eastAsia="ru-RU"/>
        </w:rPr>
        <w:t xml:space="preserve"> Н.Е. по непредставлению налоговых деклараций привели к признанию ООО «ФАРМ-МИР» фактически прекратившим свою деятельность, исключению из ЕГРЮЛ и, как следствие, неисполнению ООО «ФАРМ-МИР» своих обязательств по оплате товаров, поставленных ООО «ФК ПУЛЬС». </w:t>
      </w:r>
    </w:p>
    <w:p w14:paraId="15B6B9EF" w14:textId="77777777" w:rsidR="002277EE" w:rsidRPr="002277EE" w:rsidRDefault="002277EE" w:rsidP="002277EE">
      <w:pPr>
        <w:spacing w:line="293" w:lineRule="atLeast"/>
        <w:rPr>
          <w:rFonts w:ascii="Arial" w:eastAsia="Times New Roman" w:hAnsi="Arial" w:cs="Arial"/>
          <w:sz w:val="23"/>
          <w:szCs w:val="23"/>
          <w:lang w:eastAsia="ru-RU"/>
        </w:rPr>
      </w:pPr>
      <w:r w:rsidRPr="002277EE">
        <w:rPr>
          <w:rFonts w:ascii="Arial" w:eastAsia="Times New Roman" w:hAnsi="Arial" w:cs="Arial"/>
          <w:sz w:val="23"/>
          <w:szCs w:val="23"/>
          <w:lang w:eastAsia="ru-RU"/>
        </w:rPr>
        <w:br/>
        <w:t>В соответствии с п. 1 ст. </w:t>
      </w:r>
      <w:hyperlink r:id="rId22"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8. Основания возникновения гражданских прав и обязанностей" w:history="1">
        <w:r w:rsidRPr="002277EE">
          <w:rPr>
            <w:rFonts w:ascii="Arial" w:eastAsia="Times New Roman" w:hAnsi="Arial" w:cs="Arial"/>
            <w:color w:val="8859A8"/>
            <w:sz w:val="23"/>
            <w:szCs w:val="23"/>
            <w:u w:val="single"/>
            <w:bdr w:val="none" w:sz="0" w:space="0" w:color="auto" w:frame="1"/>
            <w:lang w:eastAsia="ru-RU"/>
          </w:rPr>
          <w:t>8 ГК РФ</w:t>
        </w:r>
      </w:hyperlink>
      <w:r w:rsidRPr="002277EE">
        <w:rPr>
          <w:rFonts w:ascii="Arial" w:eastAsia="Times New Roman" w:hAnsi="Arial" w:cs="Arial"/>
          <w:sz w:val="23"/>
          <w:szCs w:val="23"/>
          <w:lang w:eastAsia="ru-RU"/>
        </w:rPr>
        <w:t>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Частями 1-2 ст.</w:t>
      </w:r>
      <w:hyperlink r:id="rId23"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2277EE">
          <w:rPr>
            <w:rFonts w:ascii="Arial" w:eastAsia="Times New Roman" w:hAnsi="Arial" w:cs="Arial"/>
            <w:color w:val="8859A8"/>
            <w:sz w:val="23"/>
            <w:szCs w:val="23"/>
            <w:u w:val="single"/>
            <w:bdr w:val="none" w:sz="0" w:space="0" w:color="auto" w:frame="1"/>
            <w:lang w:eastAsia="ru-RU"/>
          </w:rPr>
          <w:t>53.1 ГК РФ</w:t>
        </w:r>
      </w:hyperlink>
      <w:r w:rsidRPr="002277EE">
        <w:rPr>
          <w:rFonts w:ascii="Arial" w:eastAsia="Times New Roman" w:hAnsi="Arial" w:cs="Arial"/>
          <w:sz w:val="23"/>
          <w:szCs w:val="23"/>
          <w:lang w:eastAsia="ru-RU"/>
        </w:rPr>
        <w:t> установлено, что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w:t>
      </w:r>
      <w:r w:rsidRPr="002277EE">
        <w:rPr>
          <w:rFonts w:ascii="Arial" w:eastAsia="Times New Roman" w:hAnsi="Arial" w:cs="Arial"/>
          <w:b/>
          <w:bCs/>
          <w:color w:val="333333"/>
          <w:sz w:val="23"/>
          <w:szCs w:val="23"/>
          <w:bdr w:val="none" w:sz="0" w:space="0" w:color="auto" w:frame="1"/>
          <w:lang w:eastAsia="ru-RU"/>
        </w:rPr>
        <w:t>убытки </w:t>
      </w:r>
      <w:r w:rsidRPr="002277EE">
        <w:rPr>
          <w:rFonts w:ascii="Arial" w:eastAsia="Times New Roman" w:hAnsi="Arial" w:cs="Arial"/>
          <w:sz w:val="23"/>
          <w:szCs w:val="23"/>
          <w:lang w:eastAsia="ru-RU"/>
        </w:rPr>
        <w:t>, причиненные по его вине юридическому лицу.</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Как установлено ч. 1 ст.</w:t>
      </w:r>
      <w:hyperlink r:id="rId24"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9. Субсидиарная ответственность" w:history="1">
        <w:r w:rsidRPr="002277EE">
          <w:rPr>
            <w:rFonts w:ascii="Arial" w:eastAsia="Times New Roman" w:hAnsi="Arial" w:cs="Arial"/>
            <w:color w:val="8859A8"/>
            <w:sz w:val="23"/>
            <w:szCs w:val="23"/>
            <w:u w:val="single"/>
            <w:bdr w:val="none" w:sz="0" w:space="0" w:color="auto" w:frame="1"/>
            <w:lang w:eastAsia="ru-RU"/>
          </w:rPr>
          <w:t>399 ГК РФ</w:t>
        </w:r>
      </w:hyperlink>
      <w:r w:rsidRPr="002277EE">
        <w:rPr>
          <w:rFonts w:ascii="Arial" w:eastAsia="Times New Roman" w:hAnsi="Arial" w:cs="Arial"/>
          <w:sz w:val="23"/>
          <w:szCs w:val="23"/>
          <w:lang w:eastAsia="ru-RU"/>
        </w:rPr>
        <w:t>, 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Частью 3.1 ст. </w:t>
      </w:r>
      <w:hyperlink r:id="rId25" w:tgtFrame="_blank" w:tooltip="Федеральный закон от 08.02.1998 N 14-ФЗ &gt; (ред. от 31.07.2020) &gt; &quot;Об обществах с ограниченной ответственностью&quot; &gt;  Глава I. Общие положения &gt; Статья 3. Ответственность общества" w:history="1">
        <w:r w:rsidRPr="002277EE">
          <w:rPr>
            <w:rFonts w:ascii="Arial" w:eastAsia="Times New Roman" w:hAnsi="Arial" w:cs="Arial"/>
            <w:color w:val="8859A8"/>
            <w:sz w:val="23"/>
            <w:szCs w:val="23"/>
            <w:u w:val="single"/>
            <w:bdr w:val="none" w:sz="0" w:space="0" w:color="auto" w:frame="1"/>
            <w:lang w:eastAsia="ru-RU"/>
          </w:rPr>
          <w:t>3</w:t>
        </w:r>
      </w:hyperlink>
      <w:r w:rsidRPr="002277EE">
        <w:rPr>
          <w:rFonts w:ascii="Arial" w:eastAsia="Times New Roman" w:hAnsi="Arial" w:cs="Arial"/>
          <w:sz w:val="23"/>
          <w:szCs w:val="23"/>
          <w:lang w:eastAsia="ru-RU"/>
        </w:rPr>
        <w:t> Закона N 14-ФЗ установлено, что исключение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кодексом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пунктах 1 - 3 ст. </w:t>
      </w:r>
      <w:hyperlink r:id="rId26"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2277EE">
          <w:rPr>
            <w:rFonts w:ascii="Arial" w:eastAsia="Times New Roman" w:hAnsi="Arial" w:cs="Arial"/>
            <w:color w:val="8859A8"/>
            <w:sz w:val="23"/>
            <w:szCs w:val="23"/>
            <w:u w:val="single"/>
            <w:bdr w:val="none" w:sz="0" w:space="0" w:color="auto" w:frame="1"/>
            <w:lang w:eastAsia="ru-RU"/>
          </w:rPr>
          <w:t>53.1 ГК РФ</w:t>
        </w:r>
      </w:hyperlink>
      <w:r w:rsidRPr="002277EE">
        <w:rPr>
          <w:rFonts w:ascii="Arial" w:eastAsia="Times New Roman" w:hAnsi="Arial" w:cs="Arial"/>
          <w:sz w:val="23"/>
          <w:szCs w:val="23"/>
          <w:lang w:eastAsia="ru-RU"/>
        </w:rPr>
        <w:t>,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Часть 3.1 ст. </w:t>
      </w:r>
      <w:hyperlink r:id="rId27" w:tgtFrame="_blank" w:tooltip="Федеральный закон от 08.02.1998 N 14-ФЗ &gt; (ред. от 31.07.2020) &gt; &quot;Об обществах с ограниченной ответственностью&quot; &gt;  Глава I. Общие положения &gt; Статья 3. Ответственность общества" w:history="1">
        <w:r w:rsidRPr="002277EE">
          <w:rPr>
            <w:rFonts w:ascii="Arial" w:eastAsia="Times New Roman" w:hAnsi="Arial" w:cs="Arial"/>
            <w:color w:val="8859A8"/>
            <w:sz w:val="23"/>
            <w:szCs w:val="23"/>
            <w:u w:val="single"/>
            <w:bdr w:val="none" w:sz="0" w:space="0" w:color="auto" w:frame="1"/>
            <w:lang w:eastAsia="ru-RU"/>
          </w:rPr>
          <w:t>3</w:t>
        </w:r>
      </w:hyperlink>
      <w:r w:rsidRPr="002277EE">
        <w:rPr>
          <w:rFonts w:ascii="Arial" w:eastAsia="Times New Roman" w:hAnsi="Arial" w:cs="Arial"/>
          <w:sz w:val="23"/>
          <w:szCs w:val="23"/>
          <w:lang w:eastAsia="ru-RU"/>
        </w:rPr>
        <w:t> Закона N 14-ФЗ введена Федеральным законом от 28.12.2016 N 488-ФЗ и действует с 30.07.2017.</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Возможность привлечения лиц, указанных в пунктах 1-3 статьи </w:t>
      </w:r>
      <w:hyperlink r:id="rId28"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2277EE">
          <w:rPr>
            <w:rFonts w:ascii="Arial" w:eastAsia="Times New Roman" w:hAnsi="Arial" w:cs="Arial"/>
            <w:color w:val="8859A8"/>
            <w:sz w:val="23"/>
            <w:szCs w:val="23"/>
            <w:u w:val="single"/>
            <w:bdr w:val="none" w:sz="0" w:space="0" w:color="auto" w:frame="1"/>
            <w:lang w:eastAsia="ru-RU"/>
          </w:rPr>
          <w:t>53.1 ГК РФ</w:t>
        </w:r>
      </w:hyperlink>
      <w:r w:rsidRPr="002277EE">
        <w:rPr>
          <w:rFonts w:ascii="Arial" w:eastAsia="Times New Roman" w:hAnsi="Arial" w:cs="Arial"/>
          <w:sz w:val="23"/>
          <w:szCs w:val="23"/>
          <w:lang w:eastAsia="ru-RU"/>
        </w:rPr>
        <w:t> к субсидиарной ответственности ставится в зависимость от наличия причинно-следственной связи между неисполнением обществом обязательств и недобросовестными или неразумными действиями данных лиц.</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При этом, части 1, 2 ст. </w:t>
      </w:r>
      <w:hyperlink r:id="rId29"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2277EE">
          <w:rPr>
            <w:rFonts w:ascii="Arial" w:eastAsia="Times New Roman" w:hAnsi="Arial" w:cs="Arial"/>
            <w:color w:val="8859A8"/>
            <w:sz w:val="23"/>
            <w:szCs w:val="23"/>
            <w:u w:val="single"/>
            <w:bdr w:val="none" w:sz="0" w:space="0" w:color="auto" w:frame="1"/>
            <w:lang w:eastAsia="ru-RU"/>
          </w:rPr>
          <w:t>53.1 ГК РФ</w:t>
        </w:r>
      </w:hyperlink>
      <w:r w:rsidRPr="002277EE">
        <w:rPr>
          <w:rFonts w:ascii="Arial" w:eastAsia="Times New Roman" w:hAnsi="Arial" w:cs="Arial"/>
          <w:sz w:val="23"/>
          <w:szCs w:val="23"/>
          <w:lang w:eastAsia="ru-RU"/>
        </w:rPr>
        <w:t> возлагают бремя доказывания недобросовестности либо неразумности действий членов коллегиальных органов юридического лица, к которым относятся его участники, на лицо, требующее привлечения участников к ответственности, то есть в настоящем случае на истца.</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К понятиям недобросовестного или неразумного поведения участников общества следует применять по аналогии разъяснения, изложенные в пунктах 2, 3 </w:t>
      </w:r>
      <w:r w:rsidRPr="002277EE">
        <w:rPr>
          <w:rFonts w:ascii="Arial" w:eastAsia="Times New Roman" w:hAnsi="Arial" w:cs="Arial"/>
          <w:sz w:val="23"/>
          <w:szCs w:val="23"/>
          <w:lang w:eastAsia="ru-RU"/>
        </w:rPr>
        <w:lastRenderedPageBreak/>
        <w:t>Постановления Пленума ВАС РФ от ДД.ММ.ГГГГ N 62 "О некоторых вопросах возмещения </w:t>
      </w:r>
      <w:r w:rsidRPr="002277EE">
        <w:rPr>
          <w:rFonts w:ascii="Arial" w:eastAsia="Times New Roman" w:hAnsi="Arial" w:cs="Arial"/>
          <w:b/>
          <w:bCs/>
          <w:color w:val="333333"/>
          <w:sz w:val="23"/>
          <w:szCs w:val="23"/>
          <w:bdr w:val="none" w:sz="0" w:space="0" w:color="auto" w:frame="1"/>
          <w:lang w:eastAsia="ru-RU"/>
        </w:rPr>
        <w:t>убытков </w:t>
      </w:r>
      <w:r w:rsidRPr="002277EE">
        <w:rPr>
          <w:rFonts w:ascii="Arial" w:eastAsia="Times New Roman" w:hAnsi="Arial" w:cs="Arial"/>
          <w:sz w:val="23"/>
          <w:szCs w:val="23"/>
          <w:lang w:eastAsia="ru-RU"/>
        </w:rPr>
        <w:t>лицами, входящими в состав органов юридического лица" в отношении действий (бездействия) директора.</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Согласно указанным разъяснениям, недобросовестность действий (бездействия) директора считается доказанной, в частности, когда директор:</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1) действовал при наличии конфликта между его личными интересами (интересами аффилированных лиц директора) и интересами юридического лица, в том числе при наличии фактической заинтересованности директора в совершении юридическим лицом сделки, за исключением случаев, когда информация о конфликте интересов была заблаговременно раскрыта и действия директора были одобрены в установленном законодательством порядке;</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2) скрывал информацию о совершенной им сделке от участников юридического лица (в частности, если сведения о такой сделке в нарушение закона, устава или внутренних документов юридического лица не были включены в отчетность юридического лица) либо предоставлял участникам юридического лица недостоверную информацию в отношении соответствующей сделки;</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3) совершил сделку без требующегося в силу законодательства или устава одобрения соответствующих органов юридического лица;</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4) после прекращения своих полномочий удерживает и уклоняется от передачи юридическому лицу документов, касающихся обстоятельств, повлекших неблагоприятные последствия для юридического лица;</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5) знал или должен был знать о том, что его действия (бездействие) на момент их совершения не отвечали интересам юридического лица, например, совершил сделку (голосовал за ее одобрение) на заведомо невыгодных для юридического лица условиях или с заведомо неспособным исполнить обязательство лицом ("фирмой-однодневкой" и т.п.).</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Неразумность действий (бездействия) директора считается доказанной, в частности, когда директор:</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1) принял решение без учета известной ему информации, имеющей значение в данной ситуации;</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2) до принятия решения не предпринял действий, направленных на получение необходимой и достаточной для его принятия информации, которые обычны для деловой практики при сходных обстоятельствах, в частности, если доказано, что при имеющихся обстоятельствах разумный директор отложил бы принятие решения до получения дополнительной информации;</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3) совершил сделку без соблюдения обычно требующихся или принятых в данном юридическом </w:t>
      </w:r>
      <w:bookmarkStart w:id="0" w:name="snippet"/>
      <w:r w:rsidRPr="002277EE">
        <w:rPr>
          <w:rFonts w:ascii="Arial" w:eastAsia="Times New Roman" w:hAnsi="Arial" w:cs="Arial"/>
          <w:color w:val="3C5F87"/>
          <w:sz w:val="23"/>
          <w:szCs w:val="23"/>
          <w:bdr w:val="none" w:sz="0" w:space="0" w:color="auto" w:frame="1"/>
          <w:lang w:eastAsia="ru-RU"/>
        </w:rPr>
        <w:t>лице</w:t>
      </w:r>
      <w:bookmarkEnd w:id="0"/>
      <w:r w:rsidRPr="002277EE">
        <w:rPr>
          <w:rFonts w:ascii="Arial" w:eastAsia="Times New Roman" w:hAnsi="Arial" w:cs="Arial"/>
          <w:sz w:val="23"/>
          <w:szCs w:val="23"/>
          <w:lang w:eastAsia="ru-RU"/>
        </w:rPr>
        <w:t> внутренних процедур для совершения аналогичных сделок (например, согласования с юридическим отделом, бухгалтерией и т.п.).</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lastRenderedPageBreak/>
        <w:t xml:space="preserve">Вместе с тем, каких-либо доказательств недобросовестности либо неразумности в действиях ответчика </w:t>
      </w:r>
      <w:proofErr w:type="spellStart"/>
      <w:r w:rsidRPr="002277EE">
        <w:rPr>
          <w:rFonts w:ascii="Arial" w:eastAsia="Times New Roman" w:hAnsi="Arial" w:cs="Arial"/>
          <w:sz w:val="23"/>
          <w:szCs w:val="23"/>
          <w:lang w:eastAsia="ru-RU"/>
        </w:rPr>
        <w:t>Верхневой</w:t>
      </w:r>
      <w:proofErr w:type="spellEnd"/>
      <w:r w:rsidRPr="002277EE">
        <w:rPr>
          <w:rFonts w:ascii="Arial" w:eastAsia="Times New Roman" w:hAnsi="Arial" w:cs="Arial"/>
          <w:sz w:val="23"/>
          <w:szCs w:val="23"/>
          <w:lang w:eastAsia="ru-RU"/>
        </w:rPr>
        <w:t xml:space="preserve"> Н.Е., являющейся генеральным директором ООО «ФАРМ-МИР», повлекших неисполнение обязательств общества, истцом в материалы дела не представлено.</w:t>
      </w:r>
    </w:p>
    <w:p w14:paraId="2B0BBD3F" w14:textId="77777777" w:rsidR="002277EE" w:rsidRPr="002277EE" w:rsidRDefault="002277EE" w:rsidP="002277EE">
      <w:pPr>
        <w:spacing w:line="293" w:lineRule="atLeast"/>
        <w:rPr>
          <w:rFonts w:ascii="Arial" w:eastAsia="Times New Roman" w:hAnsi="Arial" w:cs="Arial"/>
          <w:sz w:val="23"/>
          <w:szCs w:val="23"/>
          <w:lang w:eastAsia="ru-RU"/>
        </w:rPr>
      </w:pPr>
      <w:r w:rsidRPr="002277EE">
        <w:rPr>
          <w:rFonts w:ascii="Arial" w:eastAsia="Times New Roman" w:hAnsi="Arial" w:cs="Arial"/>
          <w:sz w:val="23"/>
          <w:szCs w:val="23"/>
          <w:lang w:eastAsia="ru-RU"/>
        </w:rPr>
        <w:br/>
        <w:t>Истец считает, что существует прямая причинно-следственная связь между недобросовестными действиями руководителя должника и ущербом, причиненным истцу.</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Лицо, требующее возмещения </w:t>
      </w:r>
      <w:r w:rsidRPr="002277EE">
        <w:rPr>
          <w:rFonts w:ascii="Arial" w:eastAsia="Times New Roman" w:hAnsi="Arial" w:cs="Arial"/>
          <w:b/>
          <w:bCs/>
          <w:color w:val="333333"/>
          <w:sz w:val="23"/>
          <w:szCs w:val="23"/>
          <w:bdr w:val="none" w:sz="0" w:space="0" w:color="auto" w:frame="1"/>
          <w:lang w:eastAsia="ru-RU"/>
        </w:rPr>
        <w:t>убытков </w:t>
      </w:r>
      <w:r w:rsidRPr="002277EE">
        <w:rPr>
          <w:rFonts w:ascii="Arial" w:eastAsia="Times New Roman" w:hAnsi="Arial" w:cs="Arial"/>
          <w:sz w:val="23"/>
          <w:szCs w:val="23"/>
          <w:lang w:eastAsia="ru-RU"/>
        </w:rPr>
        <w:t>, должно доказать противоправность поведения ответчика, наличие и размер понесенных </w:t>
      </w:r>
      <w:r w:rsidRPr="002277EE">
        <w:rPr>
          <w:rFonts w:ascii="Arial" w:eastAsia="Times New Roman" w:hAnsi="Arial" w:cs="Arial"/>
          <w:b/>
          <w:bCs/>
          <w:color w:val="333333"/>
          <w:sz w:val="23"/>
          <w:szCs w:val="23"/>
          <w:bdr w:val="none" w:sz="0" w:space="0" w:color="auto" w:frame="1"/>
          <w:lang w:eastAsia="ru-RU"/>
        </w:rPr>
        <w:t>убытков </w:t>
      </w:r>
      <w:r w:rsidRPr="002277EE">
        <w:rPr>
          <w:rFonts w:ascii="Arial" w:eastAsia="Times New Roman" w:hAnsi="Arial" w:cs="Arial"/>
          <w:sz w:val="23"/>
          <w:szCs w:val="23"/>
          <w:lang w:eastAsia="ru-RU"/>
        </w:rPr>
        <w:t>, а также причинную связь между противоправностью поведения ответчика и наступившими </w:t>
      </w:r>
      <w:r w:rsidRPr="002277EE">
        <w:rPr>
          <w:rFonts w:ascii="Arial" w:eastAsia="Times New Roman" w:hAnsi="Arial" w:cs="Arial"/>
          <w:b/>
          <w:bCs/>
          <w:color w:val="333333"/>
          <w:sz w:val="23"/>
          <w:szCs w:val="23"/>
          <w:bdr w:val="none" w:sz="0" w:space="0" w:color="auto" w:frame="1"/>
          <w:lang w:eastAsia="ru-RU"/>
        </w:rPr>
        <w:t>убытками </w:t>
      </w:r>
      <w:r w:rsidRPr="002277EE">
        <w:rPr>
          <w:rFonts w:ascii="Arial" w:eastAsia="Times New Roman" w:hAnsi="Arial" w:cs="Arial"/>
          <w:sz w:val="23"/>
          <w:szCs w:val="23"/>
          <w:lang w:eastAsia="ru-RU"/>
        </w:rPr>
        <w:t>.</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Таким образом, при обращении с иском о </w:t>
      </w:r>
      <w:r w:rsidRPr="002277EE">
        <w:rPr>
          <w:rFonts w:ascii="Arial" w:eastAsia="Times New Roman" w:hAnsi="Arial" w:cs="Arial"/>
          <w:b/>
          <w:bCs/>
          <w:color w:val="333333"/>
          <w:sz w:val="23"/>
          <w:szCs w:val="23"/>
          <w:bdr w:val="none" w:sz="0" w:space="0" w:color="auto" w:frame="1"/>
          <w:lang w:eastAsia="ru-RU"/>
        </w:rPr>
        <w:t>взыскании убытков </w:t>
      </w:r>
      <w:r w:rsidRPr="002277EE">
        <w:rPr>
          <w:rFonts w:ascii="Arial" w:eastAsia="Times New Roman" w:hAnsi="Arial" w:cs="Arial"/>
          <w:sz w:val="23"/>
          <w:szCs w:val="23"/>
          <w:lang w:eastAsia="ru-RU"/>
        </w:rPr>
        <w:t>, причиненных противоправными действиями единоличного генерального директора, истец обязан доказать сам факт причинения ему </w:t>
      </w:r>
      <w:r w:rsidRPr="002277EE">
        <w:rPr>
          <w:rFonts w:ascii="Arial" w:eastAsia="Times New Roman" w:hAnsi="Arial" w:cs="Arial"/>
          <w:b/>
          <w:bCs/>
          <w:color w:val="333333"/>
          <w:sz w:val="23"/>
          <w:szCs w:val="23"/>
          <w:bdr w:val="none" w:sz="0" w:space="0" w:color="auto" w:frame="1"/>
          <w:lang w:eastAsia="ru-RU"/>
        </w:rPr>
        <w:t>убытков </w:t>
      </w:r>
      <w:r w:rsidRPr="002277EE">
        <w:rPr>
          <w:rFonts w:ascii="Arial" w:eastAsia="Times New Roman" w:hAnsi="Arial" w:cs="Arial"/>
          <w:sz w:val="23"/>
          <w:szCs w:val="23"/>
          <w:lang w:eastAsia="ru-RU"/>
        </w:rPr>
        <w:t>и наличие причинной связи между действиями причинителя вреда и наступившими последствиями, в то время как обязанность по доказыванию отсутствия вины в причинении </w:t>
      </w:r>
      <w:r w:rsidRPr="002277EE">
        <w:rPr>
          <w:rFonts w:ascii="Arial" w:eastAsia="Times New Roman" w:hAnsi="Arial" w:cs="Arial"/>
          <w:b/>
          <w:bCs/>
          <w:color w:val="333333"/>
          <w:sz w:val="23"/>
          <w:szCs w:val="23"/>
          <w:bdr w:val="none" w:sz="0" w:space="0" w:color="auto" w:frame="1"/>
          <w:lang w:eastAsia="ru-RU"/>
        </w:rPr>
        <w:t>убытков </w:t>
      </w:r>
      <w:r w:rsidRPr="002277EE">
        <w:rPr>
          <w:rFonts w:ascii="Arial" w:eastAsia="Times New Roman" w:hAnsi="Arial" w:cs="Arial"/>
          <w:sz w:val="23"/>
          <w:szCs w:val="23"/>
          <w:lang w:eastAsia="ru-RU"/>
        </w:rPr>
        <w:t>лежит на привлекаемом к гражданско-правовой ответственности генеральном директоре.</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В нарушение требований ст. </w:t>
      </w:r>
      <w:hyperlink r:id="rId30" w:tgtFrame="_blank" w:tooltip="ГПК РФ &gt;  Раздел I. Общие положения &gt; Глава 6. Доказательства и доказывание &gt; Статья 56. Обязанность доказывания" w:history="1">
        <w:r w:rsidRPr="002277EE">
          <w:rPr>
            <w:rFonts w:ascii="Arial" w:eastAsia="Times New Roman" w:hAnsi="Arial" w:cs="Arial"/>
            <w:color w:val="8859A8"/>
            <w:sz w:val="23"/>
            <w:szCs w:val="23"/>
            <w:u w:val="single"/>
            <w:bdr w:val="none" w:sz="0" w:space="0" w:color="auto" w:frame="1"/>
            <w:lang w:eastAsia="ru-RU"/>
          </w:rPr>
          <w:t>56 ГПК РФ</w:t>
        </w:r>
      </w:hyperlink>
      <w:r w:rsidRPr="002277EE">
        <w:rPr>
          <w:rFonts w:ascii="Arial" w:eastAsia="Times New Roman" w:hAnsi="Arial" w:cs="Arial"/>
          <w:sz w:val="23"/>
          <w:szCs w:val="23"/>
          <w:lang w:eastAsia="ru-RU"/>
        </w:rPr>
        <w:t xml:space="preserve">, истцом не представлено каких-либо доказательств неразумного и недобросовестного поведения ответчика </w:t>
      </w:r>
      <w:proofErr w:type="spellStart"/>
      <w:r w:rsidRPr="002277EE">
        <w:rPr>
          <w:rFonts w:ascii="Arial" w:eastAsia="Times New Roman" w:hAnsi="Arial" w:cs="Arial"/>
          <w:sz w:val="23"/>
          <w:szCs w:val="23"/>
          <w:lang w:eastAsia="ru-RU"/>
        </w:rPr>
        <w:t>Верхневой</w:t>
      </w:r>
      <w:proofErr w:type="spellEnd"/>
      <w:r w:rsidRPr="002277EE">
        <w:rPr>
          <w:rFonts w:ascii="Arial" w:eastAsia="Times New Roman" w:hAnsi="Arial" w:cs="Arial"/>
          <w:sz w:val="23"/>
          <w:szCs w:val="23"/>
          <w:lang w:eastAsia="ru-RU"/>
        </w:rPr>
        <w:t xml:space="preserve"> Н.Е.</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Генеральный директор общества не может быть привлечен к субсидиарной ответственности по обязательствам общества только по тому основанию, что руководитель имел право давать обязательные для общества указания, при том, что наличие задолженности, не погашенной обществом, не может являться бесспорным доказательством вины ответчика, как руководителя общества, в усугублении финансового положения организации и безусловным основанием для привлечения его к субсидиарной ответственности.</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Поскольку в материалы дела не представлено доказательств, свидетельствующих об умышленных действиях ответчика как генерального директора общества, повлекших неисполнение обязательств ООО «ФАРМ-МИР» перед истцом, то оснований для привлечения ответчика </w:t>
      </w:r>
      <w:proofErr w:type="spellStart"/>
      <w:r w:rsidRPr="002277EE">
        <w:rPr>
          <w:rFonts w:ascii="Arial" w:eastAsia="Times New Roman" w:hAnsi="Arial" w:cs="Arial"/>
          <w:sz w:val="23"/>
          <w:szCs w:val="23"/>
          <w:lang w:eastAsia="ru-RU"/>
        </w:rPr>
        <w:t>Верхневой</w:t>
      </w:r>
      <w:proofErr w:type="spellEnd"/>
      <w:r w:rsidRPr="002277EE">
        <w:rPr>
          <w:rFonts w:ascii="Arial" w:eastAsia="Times New Roman" w:hAnsi="Arial" w:cs="Arial"/>
          <w:sz w:val="23"/>
          <w:szCs w:val="23"/>
          <w:lang w:eastAsia="ru-RU"/>
        </w:rPr>
        <w:t xml:space="preserve"> Н.Е. к субсидиарной ответственности по обязательствам общества не имеется.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Также суд считает необходимым отметить, что само по себе исключение юридического лица из реестра в результате действий (бездействия), которые привели к такому исключению (отсутствие отчетности, расчетов в течение долгого времени), равно как и неисполнение обязательств не является достаточным основанием для привлечения к субсидиарной ответственности в соответствии с названной нормой. Требуется, чтобы неразумные и/или недобросовестные действия (бездействие) лиц, указанных в подпунктах 1 - 3 статьи </w:t>
      </w:r>
      <w:hyperlink r:id="rId31"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2277EE">
          <w:rPr>
            <w:rFonts w:ascii="Arial" w:eastAsia="Times New Roman" w:hAnsi="Arial" w:cs="Arial"/>
            <w:color w:val="8859A8"/>
            <w:sz w:val="23"/>
            <w:szCs w:val="23"/>
            <w:u w:val="single"/>
            <w:bdr w:val="none" w:sz="0" w:space="0" w:color="auto" w:frame="1"/>
            <w:lang w:eastAsia="ru-RU"/>
          </w:rPr>
          <w:t>53.1 ГК РФ</w:t>
        </w:r>
      </w:hyperlink>
      <w:r w:rsidRPr="002277EE">
        <w:rPr>
          <w:rFonts w:ascii="Arial" w:eastAsia="Times New Roman" w:hAnsi="Arial" w:cs="Arial"/>
          <w:sz w:val="23"/>
          <w:szCs w:val="23"/>
          <w:lang w:eastAsia="ru-RU"/>
        </w:rPr>
        <w:t>, привели к тому, что общество стало неспособным исполнять обязательства перед кредиторами.</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ООО «ФАРМ-МИР» было исключено из ЕГРЮЛ ДД.ММ.ГГГГ, то есть через четыре года после возникновения задолженности по договору поставки и спустя два с </w:t>
      </w:r>
      <w:r w:rsidRPr="002277EE">
        <w:rPr>
          <w:rFonts w:ascii="Arial" w:eastAsia="Times New Roman" w:hAnsi="Arial" w:cs="Arial"/>
          <w:sz w:val="23"/>
          <w:szCs w:val="23"/>
          <w:lang w:eastAsia="ru-RU"/>
        </w:rPr>
        <w:lastRenderedPageBreak/>
        <w:t>половиной года после возбуждения и окончания исполнительного производства.</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Доказательств, что в указанный период ответчик </w:t>
      </w:r>
      <w:proofErr w:type="spellStart"/>
      <w:r w:rsidRPr="002277EE">
        <w:rPr>
          <w:rFonts w:ascii="Arial" w:eastAsia="Times New Roman" w:hAnsi="Arial" w:cs="Arial"/>
          <w:sz w:val="23"/>
          <w:szCs w:val="23"/>
          <w:lang w:eastAsia="ru-RU"/>
        </w:rPr>
        <w:t>Верхнева</w:t>
      </w:r>
      <w:proofErr w:type="spellEnd"/>
      <w:r w:rsidRPr="002277EE">
        <w:rPr>
          <w:rFonts w:ascii="Arial" w:eastAsia="Times New Roman" w:hAnsi="Arial" w:cs="Arial"/>
          <w:sz w:val="23"/>
          <w:szCs w:val="23"/>
          <w:lang w:eastAsia="ru-RU"/>
        </w:rPr>
        <w:t xml:space="preserve"> Н.Е. действовала недобросовестно и именно ее виновные действия (бездействие) привели к невозможности исполнения требований кредитора, суду предоставлено не были.</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На основании изложенного, суд приходит к выводу, что требования истца удовлетворению не подлежат.</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Руководствуясь </w:t>
      </w:r>
      <w:proofErr w:type="spellStart"/>
      <w:r w:rsidRPr="002277EE">
        <w:rPr>
          <w:rFonts w:ascii="Arial" w:eastAsia="Times New Roman" w:hAnsi="Arial" w:cs="Arial"/>
          <w:sz w:val="23"/>
          <w:szCs w:val="23"/>
          <w:lang w:eastAsia="ru-RU"/>
        </w:rPr>
        <w:t>ст.ст</w:t>
      </w:r>
      <w:proofErr w:type="spellEnd"/>
      <w:r w:rsidRPr="002277EE">
        <w:rPr>
          <w:rFonts w:ascii="Arial" w:eastAsia="Times New Roman" w:hAnsi="Arial" w:cs="Arial"/>
          <w:sz w:val="23"/>
          <w:szCs w:val="23"/>
          <w:lang w:eastAsia="ru-RU"/>
        </w:rPr>
        <w:t>. </w:t>
      </w:r>
      <w:hyperlink r:id="rId32"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2277EE">
          <w:rPr>
            <w:rFonts w:ascii="Arial" w:eastAsia="Times New Roman" w:hAnsi="Arial" w:cs="Arial"/>
            <w:color w:val="8859A8"/>
            <w:sz w:val="23"/>
            <w:szCs w:val="23"/>
            <w:u w:val="single"/>
            <w:bdr w:val="none" w:sz="0" w:space="0" w:color="auto" w:frame="1"/>
            <w:lang w:eastAsia="ru-RU"/>
          </w:rPr>
          <w:t>194</w:t>
        </w:r>
      </w:hyperlink>
      <w:r w:rsidRPr="002277EE">
        <w:rPr>
          <w:rFonts w:ascii="Arial" w:eastAsia="Times New Roman" w:hAnsi="Arial" w:cs="Arial"/>
          <w:sz w:val="23"/>
          <w:szCs w:val="23"/>
          <w:lang w:eastAsia="ru-RU"/>
        </w:rPr>
        <w:t>-</w:t>
      </w:r>
      <w:hyperlink r:id="rId33"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2277EE">
          <w:rPr>
            <w:rFonts w:ascii="Arial" w:eastAsia="Times New Roman" w:hAnsi="Arial" w:cs="Arial"/>
            <w:color w:val="8859A8"/>
            <w:sz w:val="23"/>
            <w:szCs w:val="23"/>
            <w:u w:val="single"/>
            <w:bdr w:val="none" w:sz="0" w:space="0" w:color="auto" w:frame="1"/>
            <w:lang w:eastAsia="ru-RU"/>
          </w:rPr>
          <w:t>199 ГПК РФ</w:t>
        </w:r>
      </w:hyperlink>
      <w:r w:rsidRPr="002277EE">
        <w:rPr>
          <w:rFonts w:ascii="Arial" w:eastAsia="Times New Roman" w:hAnsi="Arial" w:cs="Arial"/>
          <w:sz w:val="23"/>
          <w:szCs w:val="23"/>
          <w:lang w:eastAsia="ru-RU"/>
        </w:rPr>
        <w:t>, </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r>
    </w:p>
    <w:p w14:paraId="7C67EEED" w14:textId="77777777" w:rsidR="002277EE" w:rsidRPr="002277EE" w:rsidRDefault="002277EE" w:rsidP="002277EE">
      <w:pPr>
        <w:spacing w:line="293" w:lineRule="atLeast"/>
        <w:jc w:val="center"/>
        <w:rPr>
          <w:rFonts w:ascii="Arial" w:eastAsia="Times New Roman" w:hAnsi="Arial" w:cs="Arial"/>
          <w:sz w:val="23"/>
          <w:szCs w:val="23"/>
          <w:lang w:eastAsia="ru-RU"/>
        </w:rPr>
      </w:pPr>
      <w:r w:rsidRPr="002277EE">
        <w:rPr>
          <w:rFonts w:ascii="Arial" w:eastAsia="Times New Roman" w:hAnsi="Arial" w:cs="Arial"/>
          <w:b/>
          <w:bCs/>
          <w:sz w:val="23"/>
          <w:szCs w:val="23"/>
          <w:bdr w:val="none" w:sz="0" w:space="0" w:color="auto" w:frame="1"/>
          <w:lang w:eastAsia="ru-RU"/>
        </w:rPr>
        <w:t>РЕШИЛ:</w:t>
      </w:r>
    </w:p>
    <w:p w14:paraId="3A460085" w14:textId="77777777" w:rsidR="002277EE" w:rsidRPr="002277EE" w:rsidRDefault="002277EE" w:rsidP="002277EE">
      <w:pPr>
        <w:spacing w:line="293" w:lineRule="atLeast"/>
        <w:rPr>
          <w:rFonts w:ascii="Arial" w:eastAsia="Times New Roman" w:hAnsi="Arial" w:cs="Arial"/>
          <w:sz w:val="23"/>
          <w:szCs w:val="23"/>
          <w:lang w:eastAsia="ru-RU"/>
        </w:rPr>
      </w:pP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В удовлетворении иска ООО «ФК Пульс» к </w:t>
      </w:r>
      <w:proofErr w:type="spellStart"/>
      <w:r w:rsidRPr="002277EE">
        <w:rPr>
          <w:rFonts w:ascii="Arial" w:eastAsia="Times New Roman" w:hAnsi="Arial" w:cs="Arial"/>
          <w:sz w:val="23"/>
          <w:szCs w:val="23"/>
          <w:lang w:eastAsia="ru-RU"/>
        </w:rPr>
        <w:t>Верхневой</w:t>
      </w:r>
      <w:proofErr w:type="spellEnd"/>
      <w:r w:rsidRPr="002277EE">
        <w:rPr>
          <w:rFonts w:ascii="Arial" w:eastAsia="Times New Roman" w:hAnsi="Arial" w:cs="Arial"/>
          <w:sz w:val="23"/>
          <w:szCs w:val="23"/>
          <w:lang w:eastAsia="ru-RU"/>
        </w:rPr>
        <w:t xml:space="preserve"> Н. Е. о привлечении к субсидиарной ответственности отказать.</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Решение суда может быть обжаловано в Московский областной суд через Ногинский городской суд в течение месяца со дня изготовления решения суда в окончательной форме.</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 xml:space="preserve">Мотивированное решение суда составлено </w:t>
      </w:r>
      <w:proofErr w:type="spellStart"/>
      <w:r w:rsidRPr="002277EE">
        <w:rPr>
          <w:rFonts w:ascii="Arial" w:eastAsia="Times New Roman" w:hAnsi="Arial" w:cs="Arial"/>
          <w:sz w:val="23"/>
          <w:szCs w:val="23"/>
          <w:lang w:eastAsia="ru-RU"/>
        </w:rPr>
        <w:t>ДД.ММ.ГГГГг</w:t>
      </w:r>
      <w:proofErr w:type="spellEnd"/>
      <w:r w:rsidRPr="002277EE">
        <w:rPr>
          <w:rFonts w:ascii="Arial" w:eastAsia="Times New Roman" w:hAnsi="Arial" w:cs="Arial"/>
          <w:sz w:val="23"/>
          <w:szCs w:val="23"/>
          <w:lang w:eastAsia="ru-RU"/>
        </w:rPr>
        <w:t>.</w:t>
      </w:r>
      <w:r w:rsidRPr="002277EE">
        <w:rPr>
          <w:rFonts w:ascii="Arial" w:eastAsia="Times New Roman" w:hAnsi="Arial" w:cs="Arial"/>
          <w:sz w:val="23"/>
          <w:szCs w:val="23"/>
          <w:lang w:eastAsia="ru-RU"/>
        </w:rPr>
        <w:br/>
      </w:r>
      <w:r w:rsidRPr="002277EE">
        <w:rPr>
          <w:rFonts w:ascii="Arial" w:eastAsia="Times New Roman" w:hAnsi="Arial" w:cs="Arial"/>
          <w:sz w:val="23"/>
          <w:szCs w:val="23"/>
          <w:lang w:eastAsia="ru-RU"/>
        </w:rPr>
        <w:br/>
        <w:t>Судья Полякова Ю.В.</w:t>
      </w:r>
    </w:p>
    <w:p w14:paraId="41630303" w14:textId="77777777" w:rsidR="00074825" w:rsidRDefault="00074825"/>
    <w:sectPr w:rsidR="00074825"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EE"/>
    <w:rsid w:val="00074825"/>
    <w:rsid w:val="002277EE"/>
    <w:rsid w:val="00511115"/>
    <w:rsid w:val="00935E5F"/>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C3F3"/>
  <w15:chartTrackingRefBased/>
  <w15:docId w15:val="{6A699A25-3EF9-504F-8E9D-D9013E91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77EE"/>
  </w:style>
  <w:style w:type="character" w:customStyle="1" w:styleId="snippetequal">
    <w:name w:val="snippet_equal"/>
    <w:basedOn w:val="a0"/>
    <w:rsid w:val="002277EE"/>
  </w:style>
  <w:style w:type="character" w:styleId="a3">
    <w:name w:val="Hyperlink"/>
    <w:basedOn w:val="a0"/>
    <w:uiPriority w:val="99"/>
    <w:semiHidden/>
    <w:unhideWhenUsed/>
    <w:rsid w:val="00227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5154">
      <w:bodyDiv w:val="1"/>
      <w:marLeft w:val="0"/>
      <w:marRight w:val="0"/>
      <w:marTop w:val="0"/>
      <w:marBottom w:val="0"/>
      <w:divBdr>
        <w:top w:val="none" w:sz="0" w:space="0" w:color="auto"/>
        <w:left w:val="none" w:sz="0" w:space="0" w:color="auto"/>
        <w:bottom w:val="none" w:sz="0" w:space="0" w:color="auto"/>
        <w:right w:val="none" w:sz="0" w:space="0" w:color="auto"/>
      </w:divBdr>
      <w:divsChild>
        <w:div w:id="2032492599">
          <w:marLeft w:val="0"/>
          <w:marRight w:val="0"/>
          <w:marTop w:val="300"/>
          <w:marBottom w:val="300"/>
          <w:divBdr>
            <w:top w:val="none" w:sz="0" w:space="0" w:color="auto"/>
            <w:left w:val="none" w:sz="0" w:space="0" w:color="auto"/>
            <w:bottom w:val="none" w:sz="0" w:space="0" w:color="auto"/>
            <w:right w:val="none" w:sz="0" w:space="0" w:color="auto"/>
          </w:divBdr>
          <w:divsChild>
            <w:div w:id="1611859229">
              <w:marLeft w:val="0"/>
              <w:marRight w:val="0"/>
              <w:marTop w:val="0"/>
              <w:marBottom w:val="0"/>
              <w:divBdr>
                <w:top w:val="single" w:sz="6" w:space="0" w:color="808080"/>
                <w:left w:val="single" w:sz="6" w:space="0" w:color="808080"/>
                <w:bottom w:val="single" w:sz="6" w:space="0" w:color="808080"/>
                <w:right w:val="single" w:sz="6" w:space="0" w:color="808080"/>
              </w:divBdr>
            </w:div>
            <w:div w:id="1837725360">
              <w:marLeft w:val="0"/>
              <w:marRight w:val="0"/>
              <w:marTop w:val="300"/>
              <w:marBottom w:val="300"/>
              <w:divBdr>
                <w:top w:val="none" w:sz="0" w:space="0" w:color="auto"/>
                <w:left w:val="none" w:sz="0" w:space="0" w:color="auto"/>
                <w:bottom w:val="none" w:sz="0" w:space="0" w:color="auto"/>
                <w:right w:val="none" w:sz="0" w:space="0" w:color="auto"/>
              </w:divBdr>
              <w:divsChild>
                <w:div w:id="684284060">
                  <w:marLeft w:val="0"/>
                  <w:marRight w:val="0"/>
                  <w:marTop w:val="0"/>
                  <w:marBottom w:val="0"/>
                  <w:divBdr>
                    <w:top w:val="none" w:sz="0" w:space="0" w:color="auto"/>
                    <w:left w:val="none" w:sz="0" w:space="0" w:color="auto"/>
                    <w:bottom w:val="none" w:sz="0" w:space="0" w:color="auto"/>
                    <w:right w:val="none" w:sz="0" w:space="0" w:color="auto"/>
                  </w:divBdr>
                </w:div>
                <w:div w:id="783426528">
                  <w:marLeft w:val="0"/>
                  <w:marRight w:val="0"/>
                  <w:marTop w:val="300"/>
                  <w:marBottom w:val="300"/>
                  <w:divBdr>
                    <w:top w:val="none" w:sz="0" w:space="0" w:color="auto"/>
                    <w:left w:val="none" w:sz="0" w:space="0" w:color="auto"/>
                    <w:bottom w:val="none" w:sz="0" w:space="0" w:color="auto"/>
                    <w:right w:val="none" w:sz="0" w:space="0" w:color="auto"/>
                  </w:divBdr>
                  <w:divsChild>
                    <w:div w:id="194623279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1/razdel-i/podrazdel-2/glava-4/ss-1/statia-64.2/" TargetMode="External"/><Relationship Id="rId18" Type="http://schemas.openxmlformats.org/officeDocument/2006/relationships/hyperlink" Target="https://sudact.ru/law/koap/razdel-i/glava-3/statia-3.10/" TargetMode="External"/><Relationship Id="rId26" Type="http://schemas.openxmlformats.org/officeDocument/2006/relationships/hyperlink" Target="https://sudact.ru/law/gk-rf-chast1/razdel-i/podrazdel-2/glava-4/ss-1/statia-53.1/" TargetMode="External"/><Relationship Id="rId3" Type="http://schemas.openxmlformats.org/officeDocument/2006/relationships/webSettings" Target="webSettings.xml"/><Relationship Id="rId21" Type="http://schemas.openxmlformats.org/officeDocument/2006/relationships/hyperlink" Target="https://sudact.ru/law/gk-rf-chast1/razdel-i/podrazdel-2/glava-4/ss-1/statia-64.2/" TargetMode="External"/><Relationship Id="rId34" Type="http://schemas.openxmlformats.org/officeDocument/2006/relationships/fontTable" Target="fontTable.xml"/><Relationship Id="rId7" Type="http://schemas.openxmlformats.org/officeDocument/2006/relationships/hyperlink" Target="https://sudact.ru/law/nk-rf-chast1/razdel-vi/glava-15/statia-106/" TargetMode="External"/><Relationship Id="rId12" Type="http://schemas.openxmlformats.org/officeDocument/2006/relationships/hyperlink" Target="https://sudact.ru/law/gk-rf-chast1/razdel-i/podrazdel-2/glava-4/ss-1/statia-53.1/" TargetMode="External"/><Relationship Id="rId17" Type="http://schemas.openxmlformats.org/officeDocument/2006/relationships/hyperlink" Target="https://sudact.ru/law/gk-rf-chast1/razdel-iii/podrazdel-1_1/glava-25/statia-399/" TargetMode="External"/><Relationship Id="rId25" Type="http://schemas.openxmlformats.org/officeDocument/2006/relationships/hyperlink" Target="https://sudact.ru/law/federalnyi-zakon-ot-08021998-n-14-fz-ob/glava-i/statia-3/" TargetMode="External"/><Relationship Id="rId33" Type="http://schemas.openxmlformats.org/officeDocument/2006/relationships/hyperlink" Target="https://sudact.ru/law/gpk-rf/razdel-ii/podrazdel-ii/glava-16/statia-199_1/" TargetMode="External"/><Relationship Id="rId2" Type="http://schemas.openxmlformats.org/officeDocument/2006/relationships/settings" Target="settings.xml"/><Relationship Id="rId16" Type="http://schemas.openxmlformats.org/officeDocument/2006/relationships/hyperlink" Target="https://sudact.ru/law/gk-rf-chast1/razdel-i/podrazdel-2/glava-4/ss-1/statia-64.2/" TargetMode="External"/><Relationship Id="rId20" Type="http://schemas.openxmlformats.org/officeDocument/2006/relationships/hyperlink" Target="https://sudact.ru/law/gk-rf-chast1/razdel-i/podrazdel-2/glava-4/ss-1/statia-53/" TargetMode="External"/><Relationship Id="rId29" Type="http://schemas.openxmlformats.org/officeDocument/2006/relationships/hyperlink" Target="https://sudact.ru/law/gk-rf-chast1/razdel-i/podrazdel-2/glava-4/ss-1/statia-53.1/" TargetMode="External"/><Relationship Id="rId1" Type="http://schemas.openxmlformats.org/officeDocument/2006/relationships/styles" Target="styles.xml"/><Relationship Id="rId6" Type="http://schemas.openxmlformats.org/officeDocument/2006/relationships/hyperlink" Target="https://sudact.ru/law/nk-rf-chast1/razdel-vi/glava-16/statia-119.1/" TargetMode="External"/><Relationship Id="rId11" Type="http://schemas.openxmlformats.org/officeDocument/2006/relationships/hyperlink" Target="https://sudact.ru/law/gk-rf-chast1/razdel-iii/podrazdel-1_1/glava-25/statia-399/" TargetMode="External"/><Relationship Id="rId24" Type="http://schemas.openxmlformats.org/officeDocument/2006/relationships/hyperlink" Target="https://sudact.ru/law/gk-rf-chast1/razdel-iii/podrazdel-1_1/glava-25/statia-399/" TargetMode="External"/><Relationship Id="rId32" Type="http://schemas.openxmlformats.org/officeDocument/2006/relationships/hyperlink" Target="https://sudact.ru/law/gpk-rf/razdel-ii/podrazdel-ii/glava-16/statia-194/" TargetMode="External"/><Relationship Id="rId5" Type="http://schemas.openxmlformats.org/officeDocument/2006/relationships/hyperlink" Target="https://sudact.ru/law/nk-rf-chast1/razdel-ii_1/glava-3_1/statia-19_1/" TargetMode="External"/><Relationship Id="rId15" Type="http://schemas.openxmlformats.org/officeDocument/2006/relationships/hyperlink" Target="https://sudact.ru/law/gk-rf-chast1/razdel-i/podrazdel-2/glava-4/ss-1/statia-53.1/" TargetMode="External"/><Relationship Id="rId23" Type="http://schemas.openxmlformats.org/officeDocument/2006/relationships/hyperlink" Target="https://sudact.ru/law/gk-rf-chast1/razdel-i/podrazdel-2/glava-4/ss-1/statia-53.1/" TargetMode="External"/><Relationship Id="rId28" Type="http://schemas.openxmlformats.org/officeDocument/2006/relationships/hyperlink" Target="https://sudact.ru/law/gk-rf-chast1/razdel-i/podrazdel-2/glava-4/ss-1/statia-53.1/" TargetMode="External"/><Relationship Id="rId10" Type="http://schemas.openxmlformats.org/officeDocument/2006/relationships/hyperlink" Target="https://sudact.ru/law/gk-rf-chast1/razdel-i/podrazdel-2/glava-4/ss-1/statia-53.1/" TargetMode="External"/><Relationship Id="rId19" Type="http://schemas.openxmlformats.org/officeDocument/2006/relationships/hyperlink" Target="https://sudact.ru/law/nk-rf-chast1/razdel-ii_1/glava-3_1/statia-23_1/" TargetMode="External"/><Relationship Id="rId31" Type="http://schemas.openxmlformats.org/officeDocument/2006/relationships/hyperlink" Target="https://sudact.ru/law/gk-rf-chast1/razdel-i/podrazdel-2/glava-4/ss-1/statia-53.1/" TargetMode="External"/><Relationship Id="rId4" Type="http://schemas.openxmlformats.org/officeDocument/2006/relationships/hyperlink" Target="https://sudact.ru/law/nk-rf-chast1/razdel-ii_1/glava-3_1/statia-23_1/" TargetMode="External"/><Relationship Id="rId9" Type="http://schemas.openxmlformats.org/officeDocument/2006/relationships/hyperlink" Target="https://sudact.ru/law/gk-rf-chast1/razdel-i/podrazdel-2/glava-4/ss-1/statia-64.2/" TargetMode="External"/><Relationship Id="rId14" Type="http://schemas.openxmlformats.org/officeDocument/2006/relationships/hyperlink" Target="https://sudact.ru/law/gk-rf-chast1/razdel-i/podrazdel-2/glava-4/ss-1/statia-53/" TargetMode="External"/><Relationship Id="rId22" Type="http://schemas.openxmlformats.org/officeDocument/2006/relationships/hyperlink" Target="https://sudact.ru/law/gk-rf-chast1/razdel-i/podrazdel-1/glava-2/statia-8/" TargetMode="External"/><Relationship Id="rId27" Type="http://schemas.openxmlformats.org/officeDocument/2006/relationships/hyperlink" Target="https://sudact.ru/law/federalnyi-zakon-ot-08021998-n-14-fz-ob/glava-i/statia-3/" TargetMode="External"/><Relationship Id="rId30" Type="http://schemas.openxmlformats.org/officeDocument/2006/relationships/hyperlink" Target="https://sudact.ru/law/gpk-rf/razdel-i/glava-6/statia-56/" TargetMode="External"/><Relationship Id="rId35" Type="http://schemas.openxmlformats.org/officeDocument/2006/relationships/theme" Target="theme/theme1.xml"/><Relationship Id="rId8" Type="http://schemas.openxmlformats.org/officeDocument/2006/relationships/hyperlink" Target="https://sudact.ru/law/gk-rf-chast1/razdel-i/podrazdel-2/glava-4/ss-1/statia-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4570</Words>
  <Characters>26050</Characters>
  <Application>Microsoft Office Word</Application>
  <DocSecurity>0</DocSecurity>
  <Lines>217</Lines>
  <Paragraphs>61</Paragraphs>
  <ScaleCrop>false</ScaleCrop>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столяр</dc:creator>
  <cp:keywords/>
  <dc:description/>
  <cp:lastModifiedBy>Коршунов Андрей Сергеевич</cp:lastModifiedBy>
  <cp:revision>3</cp:revision>
  <dcterms:created xsi:type="dcterms:W3CDTF">2021-01-28T18:15:00Z</dcterms:created>
  <dcterms:modified xsi:type="dcterms:W3CDTF">2021-01-29T13:01:00Z</dcterms:modified>
</cp:coreProperties>
</file>